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52F0" w14:textId="77777777" w:rsidR="00B0734A" w:rsidRPr="00506316" w:rsidRDefault="00B0734A" w:rsidP="003343B9"/>
    <w:p w14:paraId="7C0E6515" w14:textId="5508D1BA" w:rsidR="00F63512" w:rsidRPr="00935A7D" w:rsidRDefault="00EE60F4" w:rsidP="00DD6D56">
      <w:pPr>
        <w:pStyle w:val="Typografi20pktBrugerdefineretfarveRGB23"/>
      </w:pPr>
      <w:r>
        <w:t>November 2022</w:t>
      </w:r>
    </w:p>
    <w:p w14:paraId="4F48BF9A" w14:textId="77777777" w:rsidR="006E7677" w:rsidRDefault="006E7677" w:rsidP="00AC55A6">
      <w:pPr>
        <w:pStyle w:val="Typografi20pktBrugerdefineretfarveRGB23"/>
      </w:pPr>
    </w:p>
    <w:p w14:paraId="6E05773A" w14:textId="697CA550" w:rsidR="00E03696" w:rsidRPr="005D38BF" w:rsidRDefault="00EE60F4" w:rsidP="00E03696">
      <w:pPr>
        <w:jc w:val="left"/>
        <w:rPr>
          <w:rFonts w:cstheme="minorHAnsi"/>
          <w:color w:val="246C99" w:themeColor="text2"/>
          <w:sz w:val="72"/>
          <w:szCs w:val="72"/>
        </w:rPr>
      </w:pPr>
      <w:r>
        <w:rPr>
          <w:color w:val="246C99" w:themeColor="text2"/>
          <w:sz w:val="72"/>
          <w:szCs w:val="72"/>
        </w:rPr>
        <w:t xml:space="preserve">Bilag 1 til </w:t>
      </w:r>
      <w:r w:rsidR="00E03696">
        <w:rPr>
          <w:rFonts w:cstheme="minorHAnsi"/>
          <w:color w:val="246C99" w:themeColor="text2"/>
          <w:sz w:val="72"/>
          <w:szCs w:val="72"/>
        </w:rPr>
        <w:t>v</w:t>
      </w:r>
      <w:r w:rsidR="00E03696" w:rsidRPr="005D38BF">
        <w:rPr>
          <w:rFonts w:cstheme="minorHAnsi"/>
          <w:color w:val="246C99" w:themeColor="text2"/>
          <w:sz w:val="72"/>
          <w:szCs w:val="72"/>
        </w:rPr>
        <w:t>ejledning for nettilslutning af produktionsanlæg til lavspændingsnettet (≤ 1 kV)</w:t>
      </w:r>
    </w:p>
    <w:p w14:paraId="4DF1C53A" w14:textId="20194A16" w:rsidR="00EE60F4" w:rsidRPr="007E1ECB" w:rsidRDefault="00EE60F4" w:rsidP="00E03696">
      <w:pPr>
        <w:jc w:val="left"/>
        <w:rPr>
          <w:rFonts w:cstheme="minorHAnsi"/>
          <w:color w:val="246C99" w:themeColor="text2"/>
          <w:sz w:val="40"/>
        </w:rPr>
      </w:pPr>
      <w:r w:rsidRPr="007E1ECB">
        <w:rPr>
          <w:rFonts w:cstheme="minorHAnsi"/>
          <w:color w:val="246C99" w:themeColor="text2"/>
          <w:sz w:val="40"/>
        </w:rPr>
        <w:t xml:space="preserve">Produktionsanlæg kategori </w:t>
      </w:r>
      <w:r w:rsidR="00E03696">
        <w:rPr>
          <w:rFonts w:cstheme="minorHAnsi"/>
          <w:color w:val="246C99" w:themeColor="text2"/>
          <w:sz w:val="40"/>
        </w:rPr>
        <w:t>A</w:t>
      </w:r>
      <w:r w:rsidRPr="007E1ECB">
        <w:rPr>
          <w:rFonts w:cstheme="minorHAnsi"/>
          <w:color w:val="246C99" w:themeColor="text2"/>
          <w:sz w:val="40"/>
        </w:rPr>
        <w:t xml:space="preserve"> </w:t>
      </w:r>
    </w:p>
    <w:p w14:paraId="72CEE1DE" w14:textId="65CE8962" w:rsidR="00B0734A" w:rsidRDefault="00B0734A" w:rsidP="00B0734A">
      <w:pPr>
        <w:tabs>
          <w:tab w:val="right" w:pos="6804"/>
        </w:tabs>
        <w:rPr>
          <w:noProof/>
          <w:sz w:val="28"/>
        </w:rPr>
      </w:pPr>
    </w:p>
    <w:p w14:paraId="1857FD41" w14:textId="11155076" w:rsidR="00B0734A" w:rsidRPr="00EE60F4" w:rsidRDefault="00EE60F4" w:rsidP="00EE60F4">
      <w:pPr>
        <w:pStyle w:val="Typografi20pktBrugerdefineretfarveRGB23"/>
        <w:rPr>
          <w:rFonts w:cstheme="minorHAnsi"/>
        </w:rPr>
        <w:sectPr w:rsidR="00B0734A" w:rsidRPr="00EE60F4" w:rsidSect="006E7677">
          <w:headerReference w:type="default" r:id="rId8"/>
          <w:footerReference w:type="default" r:id="rId9"/>
          <w:type w:val="continuous"/>
          <w:pgSz w:w="11907" w:h="16840" w:code="9"/>
          <w:pgMar w:top="1134" w:right="1701" w:bottom="1134" w:left="1701" w:header="851" w:footer="680" w:gutter="0"/>
          <w:cols w:space="708"/>
          <w:docGrid w:linePitch="299"/>
        </w:sectPr>
      </w:pPr>
      <w:r w:rsidRPr="007E1ECB">
        <w:rPr>
          <w:rFonts w:cstheme="minorHAnsi"/>
        </w:rPr>
        <w:t>Version 1.</w:t>
      </w:r>
      <w:r w:rsidR="00E03696">
        <w:rPr>
          <w:rFonts w:cstheme="minorHAnsi"/>
        </w:rPr>
        <w:t>3</w:t>
      </w:r>
    </w:p>
    <w:p w14:paraId="6082A74E" w14:textId="77777777" w:rsidR="00EE60F4" w:rsidRPr="007E1ECB" w:rsidRDefault="00EE60F4" w:rsidP="00EE60F4">
      <w:pPr>
        <w:pStyle w:val="resume"/>
        <w:rPr>
          <w:rFonts w:asciiTheme="minorHAnsi" w:hAnsiTheme="minorHAnsi" w:cstheme="minorHAnsi"/>
        </w:rPr>
      </w:pPr>
      <w:bookmarkStart w:id="0" w:name="_Toc131142589"/>
      <w:bookmarkStart w:id="1" w:name="_Toc131161306"/>
      <w:r w:rsidRPr="007E1ECB">
        <w:rPr>
          <w:rFonts w:asciiTheme="minorHAnsi" w:hAnsiTheme="minorHAnsi" w:cstheme="minorHAnsi"/>
        </w:rPr>
        <w:lastRenderedPageBreak/>
        <w:t>Versionslog</w:t>
      </w:r>
      <w:bookmarkEnd w:id="0"/>
      <w:bookmarkEnd w:id="1"/>
    </w:p>
    <w:p w14:paraId="1DA7FA9E" w14:textId="77777777" w:rsidR="006C6BF7" w:rsidRDefault="006C6BF7" w:rsidP="00B073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55"/>
        <w:gridCol w:w="2639"/>
      </w:tblGrid>
      <w:tr w:rsidR="00E03696" w:rsidRPr="00E03696" w14:paraId="308A3085" w14:textId="77777777" w:rsidTr="002841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E935" w14:textId="77777777" w:rsidR="00E03696" w:rsidRPr="00E03696" w:rsidRDefault="00E03696" w:rsidP="00E03696">
            <w:pPr>
              <w:rPr>
                <w:b/>
              </w:rPr>
            </w:pPr>
            <w:r w:rsidRPr="00E03696">
              <w:rPr>
                <w:b/>
              </w:rPr>
              <w:t>Version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599E" w14:textId="77777777" w:rsidR="00E03696" w:rsidRPr="00E03696" w:rsidRDefault="00E03696" w:rsidP="00E03696">
            <w:pPr>
              <w:rPr>
                <w:b/>
              </w:rPr>
            </w:pPr>
            <w:r w:rsidRPr="00E03696">
              <w:rPr>
                <w:b/>
              </w:rPr>
              <w:t>Ændring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C12F" w14:textId="77777777" w:rsidR="00E03696" w:rsidRPr="00E03696" w:rsidRDefault="00E03696" w:rsidP="00E03696">
            <w:pPr>
              <w:rPr>
                <w:b/>
              </w:rPr>
            </w:pPr>
            <w:r w:rsidRPr="00E03696">
              <w:rPr>
                <w:b/>
              </w:rPr>
              <w:t>Dato</w:t>
            </w:r>
          </w:p>
        </w:tc>
      </w:tr>
      <w:tr w:rsidR="00E03696" w:rsidRPr="00E03696" w14:paraId="081C9C75" w14:textId="77777777" w:rsidTr="002841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2F50" w14:textId="77777777" w:rsidR="00E03696" w:rsidRPr="00E03696" w:rsidRDefault="00E03696" w:rsidP="00E03696">
            <w:r w:rsidRPr="00E03696">
              <w:t>1.0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777" w14:textId="77777777" w:rsidR="00E03696" w:rsidRPr="00E03696" w:rsidRDefault="00E03696" w:rsidP="00E03696">
            <w:r w:rsidRPr="00E03696">
              <w:t>Oprettet ud fra de godkendte tekniske betingelser fra netselskaberne og Energinet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5D2F" w14:textId="77777777" w:rsidR="00E03696" w:rsidRPr="00E03696" w:rsidRDefault="00E03696" w:rsidP="00E03696">
            <w:r w:rsidRPr="00E03696">
              <w:t>26-04-2019</w:t>
            </w:r>
          </w:p>
        </w:tc>
      </w:tr>
      <w:tr w:rsidR="00E03696" w:rsidRPr="00E03696" w14:paraId="63936BC2" w14:textId="77777777" w:rsidTr="002841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9D0" w14:textId="77777777" w:rsidR="00E03696" w:rsidRPr="00E03696" w:rsidRDefault="00E03696" w:rsidP="00E03696">
            <w:r w:rsidRPr="00E03696">
              <w:t>1.1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B13" w14:textId="77777777" w:rsidR="00E03696" w:rsidRPr="00E03696" w:rsidRDefault="00E03696" w:rsidP="00E03696">
            <w:r w:rsidRPr="00E03696">
              <w:t xml:space="preserve">Bilagene er opdateret så det er tydeligere hvad der er dækket af EN50549-1.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1ED" w14:textId="77777777" w:rsidR="00E03696" w:rsidRPr="00E03696" w:rsidRDefault="00E03696" w:rsidP="00E03696">
            <w:r w:rsidRPr="00E03696">
              <w:t>20-12-2019</w:t>
            </w:r>
          </w:p>
        </w:tc>
      </w:tr>
      <w:tr w:rsidR="00E03696" w:rsidRPr="00E03696" w14:paraId="0AE31551" w14:textId="77777777" w:rsidTr="002841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970" w14:textId="77777777" w:rsidR="00E03696" w:rsidRPr="00E03696" w:rsidRDefault="00E03696" w:rsidP="00E03696">
            <w:r w:rsidRPr="00E03696">
              <w:t>1.2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01D" w14:textId="77777777" w:rsidR="00E03696" w:rsidRPr="00E03696" w:rsidRDefault="00E03696" w:rsidP="00E03696">
            <w:r w:rsidRPr="00E03696">
              <w:t>Opdatering af bilag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484" w14:textId="77777777" w:rsidR="00E03696" w:rsidRPr="00E03696" w:rsidRDefault="00E03696" w:rsidP="00E03696">
            <w:r w:rsidRPr="00E03696">
              <w:t>29-10-2021</w:t>
            </w:r>
          </w:p>
          <w:p w14:paraId="5A9E6DB1" w14:textId="77777777" w:rsidR="00E03696" w:rsidRPr="00E03696" w:rsidRDefault="00E03696" w:rsidP="00E03696"/>
        </w:tc>
      </w:tr>
      <w:tr w:rsidR="00E03696" w:rsidRPr="00E03696" w14:paraId="711D5B9E" w14:textId="77777777" w:rsidTr="002841C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B20" w14:textId="77777777" w:rsidR="00E03696" w:rsidRPr="00E03696" w:rsidRDefault="00E03696" w:rsidP="00E03696">
            <w:r w:rsidRPr="00E03696">
              <w:t>1.3</w:t>
            </w:r>
          </w:p>
          <w:p w14:paraId="01414508" w14:textId="77777777" w:rsidR="00E03696" w:rsidRPr="00E03696" w:rsidRDefault="00E03696" w:rsidP="00E03696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58B" w14:textId="77777777" w:rsidR="00E03696" w:rsidRPr="00E03696" w:rsidRDefault="00E03696" w:rsidP="00E03696">
            <w:r w:rsidRPr="00E03696">
              <w:t>Layout opdateret. Opdateret til at være i overensstemmelse med positivlisten.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3D5" w14:textId="77777777" w:rsidR="00E03696" w:rsidRPr="00E03696" w:rsidRDefault="00E03696" w:rsidP="00E03696">
            <w:r w:rsidRPr="00E03696">
              <w:t>18-11-2022</w:t>
            </w:r>
          </w:p>
        </w:tc>
      </w:tr>
    </w:tbl>
    <w:p w14:paraId="0E50A30E" w14:textId="77777777" w:rsidR="00E03696" w:rsidRPr="00E03696" w:rsidRDefault="00E03696" w:rsidP="00E03696"/>
    <w:p w14:paraId="468BFDDE" w14:textId="77777777" w:rsidR="00E03696" w:rsidRPr="00E03696" w:rsidRDefault="00E03696" w:rsidP="00E03696"/>
    <w:p w14:paraId="039706D1" w14:textId="77777777" w:rsidR="00E03696" w:rsidRPr="00E03696" w:rsidRDefault="00E03696" w:rsidP="00E03696"/>
    <w:p w14:paraId="66CFC235" w14:textId="4C20B40B" w:rsidR="00E03696" w:rsidRDefault="00E03696" w:rsidP="00B0734A">
      <w:pPr>
        <w:sectPr w:rsidR="00E03696" w:rsidSect="00BE3F22">
          <w:headerReference w:type="even" r:id="rId10"/>
          <w:headerReference w:type="default" r:id="rId11"/>
          <w:pgSz w:w="11907" w:h="16840" w:code="9"/>
          <w:pgMar w:top="1701" w:right="1701" w:bottom="1418" w:left="1701" w:header="851" w:footer="680" w:gutter="0"/>
          <w:cols w:space="708"/>
        </w:sectPr>
      </w:pPr>
    </w:p>
    <w:p w14:paraId="6255AD2A" w14:textId="191E7BB2" w:rsidR="00B0734A" w:rsidRDefault="00B0734A" w:rsidP="00F716B6">
      <w:pPr>
        <w:pStyle w:val="Overskrift1udennummer"/>
      </w:pPr>
      <w:bookmarkStart w:id="2" w:name="_Toc131161307"/>
      <w:r>
        <w:lastRenderedPageBreak/>
        <w:t>Indholdsfortegnelse</w:t>
      </w:r>
      <w:bookmarkEnd w:id="2"/>
    </w:p>
    <w:p w14:paraId="0BE104B2" w14:textId="77777777" w:rsidR="001A776A" w:rsidRDefault="001A776A">
      <w:pPr>
        <w:pStyle w:val="TOC1"/>
      </w:pPr>
    </w:p>
    <w:p w14:paraId="5E89B6AF" w14:textId="06E966CB" w:rsidR="00E61A2A" w:rsidRDefault="000E61C9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Fonts w:ascii="Times New Roman" w:hAnsi="Times New Roman" w:cs="Arial"/>
          <w:b w:val="0"/>
          <w:bCs w:val="0"/>
          <w:caps/>
          <w:sz w:val="24"/>
          <w:szCs w:val="28"/>
        </w:rPr>
        <w:fldChar w:fldCharType="begin"/>
      </w:r>
      <w:r>
        <w:rPr>
          <w:rFonts w:ascii="Times New Roman" w:hAnsi="Times New Roman" w:cs="Arial"/>
          <w:b w:val="0"/>
          <w:bCs w:val="0"/>
          <w:caps/>
          <w:sz w:val="24"/>
          <w:szCs w:val="28"/>
        </w:rPr>
        <w:instrText xml:space="preserve"> TOC \o "1-2" \h \z \u </w:instrText>
      </w:r>
      <w:r w:rsidR="00300122">
        <w:rPr>
          <w:rFonts w:ascii="Times New Roman" w:hAnsi="Times New Roman" w:cs="Arial"/>
          <w:b w:val="0"/>
          <w:bCs w:val="0"/>
          <w:caps/>
          <w:sz w:val="24"/>
          <w:szCs w:val="28"/>
        </w:rPr>
        <w:instrText>\T "Overskrift 8;Bilag</w:instrText>
      </w:r>
      <w:r w:rsidR="00994414">
        <w:rPr>
          <w:rFonts w:ascii="Times New Roman" w:hAnsi="Times New Roman" w:cs="Arial"/>
          <w:b w:val="0"/>
          <w:bCs w:val="0"/>
          <w:caps/>
          <w:sz w:val="24"/>
          <w:szCs w:val="28"/>
        </w:rPr>
        <w:instrText xml:space="preserve"> niv.</w:instrText>
      </w:r>
      <w:r w:rsidR="00300122">
        <w:rPr>
          <w:rFonts w:ascii="Times New Roman" w:hAnsi="Times New Roman" w:cs="Arial"/>
          <w:b w:val="0"/>
          <w:bCs w:val="0"/>
          <w:caps/>
          <w:sz w:val="24"/>
          <w:szCs w:val="28"/>
        </w:rPr>
        <w:instrText xml:space="preserve"> 1, 1" \T "Overskrift 9;Appendiks</w:instrText>
      </w:r>
      <w:r w:rsidR="00994414">
        <w:rPr>
          <w:rFonts w:ascii="Times New Roman" w:hAnsi="Times New Roman" w:cs="Arial"/>
          <w:b w:val="0"/>
          <w:bCs w:val="0"/>
          <w:caps/>
          <w:sz w:val="24"/>
          <w:szCs w:val="28"/>
        </w:rPr>
        <w:instrText xml:space="preserve"> niv.</w:instrText>
      </w:r>
      <w:r w:rsidR="00300122">
        <w:rPr>
          <w:rFonts w:ascii="Times New Roman" w:hAnsi="Times New Roman" w:cs="Arial"/>
          <w:b w:val="0"/>
          <w:bCs w:val="0"/>
          <w:caps/>
          <w:sz w:val="24"/>
          <w:szCs w:val="28"/>
        </w:rPr>
        <w:instrText xml:space="preserve"> 1, 1"</w:instrText>
      </w:r>
      <w:r>
        <w:rPr>
          <w:rFonts w:ascii="Times New Roman" w:hAnsi="Times New Roman" w:cs="Arial"/>
          <w:b w:val="0"/>
          <w:bCs w:val="0"/>
          <w:caps/>
          <w:sz w:val="24"/>
          <w:szCs w:val="28"/>
        </w:rPr>
        <w:fldChar w:fldCharType="separate"/>
      </w:r>
      <w:hyperlink w:anchor="_Toc131161306" w:history="1">
        <w:r w:rsidR="00E61A2A" w:rsidRPr="00410A27">
          <w:rPr>
            <w:rStyle w:val="Hyperlink"/>
            <w:rFonts w:cstheme="minorHAnsi"/>
            <w:noProof/>
          </w:rPr>
          <w:t>Versionslog</w:t>
        </w:r>
        <w:r w:rsidR="00E61A2A">
          <w:rPr>
            <w:noProof/>
            <w:webHidden/>
          </w:rPr>
          <w:tab/>
        </w:r>
        <w:r w:rsidR="00E61A2A">
          <w:rPr>
            <w:noProof/>
            <w:webHidden/>
          </w:rPr>
          <w:fldChar w:fldCharType="begin"/>
        </w:r>
        <w:r w:rsidR="00E61A2A">
          <w:rPr>
            <w:noProof/>
            <w:webHidden/>
          </w:rPr>
          <w:instrText xml:space="preserve"> PAGEREF _Toc131161306 \h </w:instrText>
        </w:r>
        <w:r w:rsidR="00E61A2A">
          <w:rPr>
            <w:noProof/>
            <w:webHidden/>
          </w:rPr>
        </w:r>
        <w:r w:rsidR="00E61A2A">
          <w:rPr>
            <w:noProof/>
            <w:webHidden/>
          </w:rPr>
          <w:fldChar w:fldCharType="separate"/>
        </w:r>
        <w:r w:rsidR="00E61A2A">
          <w:rPr>
            <w:noProof/>
            <w:webHidden/>
          </w:rPr>
          <w:t>2</w:t>
        </w:r>
        <w:r w:rsidR="00E61A2A">
          <w:rPr>
            <w:noProof/>
            <w:webHidden/>
          </w:rPr>
          <w:fldChar w:fldCharType="end"/>
        </w:r>
      </w:hyperlink>
    </w:p>
    <w:p w14:paraId="6432499D" w14:textId="7B760A08" w:rsidR="00E61A2A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1161307" w:history="1">
        <w:r w:rsidR="00E61A2A" w:rsidRPr="00410A27">
          <w:rPr>
            <w:rStyle w:val="Hyperlink"/>
            <w:noProof/>
          </w:rPr>
          <w:t>Indholdsfortegnelse</w:t>
        </w:r>
        <w:r w:rsidR="00E61A2A">
          <w:rPr>
            <w:noProof/>
            <w:webHidden/>
          </w:rPr>
          <w:tab/>
        </w:r>
        <w:r w:rsidR="00E61A2A">
          <w:rPr>
            <w:noProof/>
            <w:webHidden/>
          </w:rPr>
          <w:fldChar w:fldCharType="begin"/>
        </w:r>
        <w:r w:rsidR="00E61A2A">
          <w:rPr>
            <w:noProof/>
            <w:webHidden/>
          </w:rPr>
          <w:instrText xml:space="preserve"> PAGEREF _Toc131161307 \h </w:instrText>
        </w:r>
        <w:r w:rsidR="00E61A2A">
          <w:rPr>
            <w:noProof/>
            <w:webHidden/>
          </w:rPr>
        </w:r>
        <w:r w:rsidR="00E61A2A">
          <w:rPr>
            <w:noProof/>
            <w:webHidden/>
          </w:rPr>
          <w:fldChar w:fldCharType="separate"/>
        </w:r>
        <w:r w:rsidR="00E61A2A">
          <w:rPr>
            <w:noProof/>
            <w:webHidden/>
          </w:rPr>
          <w:t>3</w:t>
        </w:r>
        <w:r w:rsidR="00E61A2A">
          <w:rPr>
            <w:noProof/>
            <w:webHidden/>
          </w:rPr>
          <w:fldChar w:fldCharType="end"/>
        </w:r>
      </w:hyperlink>
    </w:p>
    <w:p w14:paraId="783EF767" w14:textId="75DAAEA5" w:rsidR="00E61A2A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1161308" w:history="1">
        <w:r w:rsidR="00E61A2A" w:rsidRPr="00410A27">
          <w:rPr>
            <w:rStyle w:val="Hyperlink"/>
            <w:caps/>
            <w:noProof/>
          </w:rPr>
          <w:t>Bilag 1.</w:t>
        </w:r>
        <w:r w:rsidR="00E61A2A" w:rsidRPr="00410A27">
          <w:rPr>
            <w:rStyle w:val="Hyperlink"/>
            <w:noProof/>
          </w:rPr>
          <w:t xml:space="preserve"> DOKUMENTATION FOR PRODUKTIONSANLÆG I KATEGORI A</w:t>
        </w:r>
        <w:r w:rsidR="00E61A2A">
          <w:rPr>
            <w:noProof/>
            <w:webHidden/>
          </w:rPr>
          <w:tab/>
        </w:r>
        <w:r w:rsidR="00E61A2A">
          <w:rPr>
            <w:noProof/>
            <w:webHidden/>
          </w:rPr>
          <w:fldChar w:fldCharType="begin"/>
        </w:r>
        <w:r w:rsidR="00E61A2A">
          <w:rPr>
            <w:noProof/>
            <w:webHidden/>
          </w:rPr>
          <w:instrText xml:space="preserve"> PAGEREF _Toc131161308 \h </w:instrText>
        </w:r>
        <w:r w:rsidR="00E61A2A">
          <w:rPr>
            <w:noProof/>
            <w:webHidden/>
          </w:rPr>
        </w:r>
        <w:r w:rsidR="00E61A2A">
          <w:rPr>
            <w:noProof/>
            <w:webHidden/>
          </w:rPr>
          <w:fldChar w:fldCharType="separate"/>
        </w:r>
        <w:r w:rsidR="00E61A2A">
          <w:rPr>
            <w:noProof/>
            <w:webHidden/>
          </w:rPr>
          <w:t>4</w:t>
        </w:r>
        <w:r w:rsidR="00E61A2A">
          <w:rPr>
            <w:noProof/>
            <w:webHidden/>
          </w:rPr>
          <w:fldChar w:fldCharType="end"/>
        </w:r>
      </w:hyperlink>
    </w:p>
    <w:p w14:paraId="22A635C9" w14:textId="77714C66" w:rsidR="00E61A2A" w:rsidRDefault="00000000">
      <w:pPr>
        <w:pStyle w:val="TOC2"/>
        <w:tabs>
          <w:tab w:val="right" w:leader="dot" w:pos="8495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31161309" w:history="1">
        <w:r w:rsidR="00E61A2A" w:rsidRPr="00410A27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B1.1.</w:t>
        </w:r>
        <w:r w:rsidR="00E61A2A" w:rsidRPr="00410A27">
          <w:rPr>
            <w:rStyle w:val="Hyperlink"/>
            <w:rFonts w:cstheme="minorHAnsi"/>
            <w:noProof/>
          </w:rPr>
          <w:t xml:space="preserve"> Dokumentation for produktionsanlæg i kategori A</w:t>
        </w:r>
        <w:r w:rsidR="00E61A2A">
          <w:rPr>
            <w:noProof/>
            <w:webHidden/>
          </w:rPr>
          <w:tab/>
        </w:r>
        <w:r w:rsidR="00E61A2A">
          <w:rPr>
            <w:noProof/>
            <w:webHidden/>
          </w:rPr>
          <w:fldChar w:fldCharType="begin"/>
        </w:r>
        <w:r w:rsidR="00E61A2A">
          <w:rPr>
            <w:noProof/>
            <w:webHidden/>
          </w:rPr>
          <w:instrText xml:space="preserve"> PAGEREF _Toc131161309 \h </w:instrText>
        </w:r>
        <w:r w:rsidR="00E61A2A">
          <w:rPr>
            <w:noProof/>
            <w:webHidden/>
          </w:rPr>
        </w:r>
        <w:r w:rsidR="00E61A2A">
          <w:rPr>
            <w:noProof/>
            <w:webHidden/>
          </w:rPr>
          <w:fldChar w:fldCharType="separate"/>
        </w:r>
        <w:r w:rsidR="00E61A2A">
          <w:rPr>
            <w:noProof/>
            <w:webHidden/>
          </w:rPr>
          <w:t>4</w:t>
        </w:r>
        <w:r w:rsidR="00E61A2A">
          <w:rPr>
            <w:noProof/>
            <w:webHidden/>
          </w:rPr>
          <w:fldChar w:fldCharType="end"/>
        </w:r>
      </w:hyperlink>
    </w:p>
    <w:p w14:paraId="5D6A342A" w14:textId="48B63338" w:rsidR="00E61A2A" w:rsidRDefault="00000000">
      <w:pPr>
        <w:pStyle w:val="TOC2"/>
        <w:tabs>
          <w:tab w:val="right" w:leader="dot" w:pos="8495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31161310" w:history="1">
        <w:r w:rsidR="00E61A2A" w:rsidRPr="00410A27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B1.2.</w:t>
        </w:r>
        <w:r w:rsidR="00E61A2A" w:rsidRPr="00410A27">
          <w:rPr>
            <w:rStyle w:val="Hyperlink"/>
            <w:rFonts w:cstheme="minorHAnsi"/>
            <w:noProof/>
          </w:rPr>
          <w:t xml:space="preserve"> Dokumentation for produktionsanlæg i kategori A</w:t>
        </w:r>
        <w:r w:rsidR="00E61A2A">
          <w:rPr>
            <w:noProof/>
            <w:webHidden/>
          </w:rPr>
          <w:tab/>
        </w:r>
        <w:r w:rsidR="00E61A2A">
          <w:rPr>
            <w:noProof/>
            <w:webHidden/>
          </w:rPr>
          <w:fldChar w:fldCharType="begin"/>
        </w:r>
        <w:r w:rsidR="00E61A2A">
          <w:rPr>
            <w:noProof/>
            <w:webHidden/>
          </w:rPr>
          <w:instrText xml:space="preserve"> PAGEREF _Toc131161310 \h </w:instrText>
        </w:r>
        <w:r w:rsidR="00E61A2A">
          <w:rPr>
            <w:noProof/>
            <w:webHidden/>
          </w:rPr>
        </w:r>
        <w:r w:rsidR="00E61A2A">
          <w:rPr>
            <w:noProof/>
            <w:webHidden/>
          </w:rPr>
          <w:fldChar w:fldCharType="separate"/>
        </w:r>
        <w:r w:rsidR="00E61A2A">
          <w:rPr>
            <w:noProof/>
            <w:webHidden/>
          </w:rPr>
          <w:t>7</w:t>
        </w:r>
        <w:r w:rsidR="00E61A2A">
          <w:rPr>
            <w:noProof/>
            <w:webHidden/>
          </w:rPr>
          <w:fldChar w:fldCharType="end"/>
        </w:r>
      </w:hyperlink>
    </w:p>
    <w:p w14:paraId="6D6F4490" w14:textId="4E60086C" w:rsidR="00D17EA5" w:rsidRDefault="000E61C9" w:rsidP="00B0734A">
      <w:pPr>
        <w:rPr>
          <w:rFonts w:cs="Arial"/>
          <w:b/>
          <w:bCs/>
          <w:caps/>
          <w:sz w:val="24"/>
          <w:szCs w:val="28"/>
        </w:rPr>
      </w:pPr>
      <w:r>
        <w:rPr>
          <w:rFonts w:cs="Arial"/>
          <w:b/>
          <w:bCs/>
          <w:caps/>
          <w:sz w:val="24"/>
          <w:szCs w:val="28"/>
        </w:rPr>
        <w:fldChar w:fldCharType="end"/>
      </w:r>
    </w:p>
    <w:p w14:paraId="3E734951" w14:textId="77777777" w:rsidR="00B0734A" w:rsidRDefault="00B0734A" w:rsidP="00B0734A">
      <w:pPr>
        <w:sectPr w:rsidR="00B0734A" w:rsidSect="00BE3F22">
          <w:headerReference w:type="even" r:id="rId12"/>
          <w:headerReference w:type="default" r:id="rId13"/>
          <w:pgSz w:w="11907" w:h="16840" w:code="9"/>
          <w:pgMar w:top="1701" w:right="1701" w:bottom="1418" w:left="1701" w:header="851" w:footer="680" w:gutter="0"/>
          <w:cols w:space="708"/>
        </w:sectPr>
      </w:pPr>
    </w:p>
    <w:p w14:paraId="40E9FCBD" w14:textId="599EB113" w:rsidR="00EE60F4" w:rsidRDefault="00E54758" w:rsidP="00EE60F4">
      <w:pPr>
        <w:pStyle w:val="Heading8"/>
      </w:pPr>
      <w:r>
        <w:lastRenderedPageBreak/>
        <w:t xml:space="preserve"> </w:t>
      </w:r>
      <w:bookmarkStart w:id="3" w:name="_Toc131161308"/>
      <w:r w:rsidR="00EE60F4" w:rsidRPr="00EE60F4">
        <w:t xml:space="preserve">DOKUMENTATION FOR </w:t>
      </w:r>
      <w:r w:rsidR="00E03696" w:rsidRPr="00E03696">
        <w:t>PRODUKTIONSANLÆG I KATEGORI A</w:t>
      </w:r>
      <w:bookmarkEnd w:id="3"/>
    </w:p>
    <w:p w14:paraId="26314E3C" w14:textId="77777777" w:rsidR="00E03696" w:rsidRPr="005D38BF" w:rsidRDefault="00E03696" w:rsidP="00E03696">
      <w:pPr>
        <w:pStyle w:val="Bilagniv2"/>
        <w:rPr>
          <w:rFonts w:cstheme="minorHAnsi"/>
        </w:rPr>
      </w:pPr>
      <w:bookmarkStart w:id="4" w:name="_Toc61523574"/>
      <w:bookmarkStart w:id="5" w:name="_Toc83304897"/>
      <w:bookmarkStart w:id="6" w:name="_Toc131161309"/>
      <w:r w:rsidRPr="005D38BF">
        <w:rPr>
          <w:rFonts w:cstheme="minorHAnsi"/>
        </w:rPr>
        <w:t>Dokumentation for produktionsanlæg i kategori A</w:t>
      </w:r>
      <w:bookmarkEnd w:id="4"/>
      <w:bookmarkEnd w:id="5"/>
      <w:bookmarkEnd w:id="6"/>
    </w:p>
    <w:p w14:paraId="4C931F06" w14:textId="77777777" w:rsidR="00E03696" w:rsidRPr="005D38BF" w:rsidRDefault="00E03696" w:rsidP="00E03696">
      <w:pPr>
        <w:rPr>
          <w:rFonts w:cstheme="minorHAnsi"/>
        </w:rPr>
      </w:pPr>
      <w:r w:rsidRPr="005D38BF">
        <w:rPr>
          <w:rFonts w:cstheme="minorHAnsi"/>
        </w:rPr>
        <w:t>Dokumentationen udfyldes med data for produktions</w:t>
      </w:r>
      <w:r w:rsidRPr="005D38BF">
        <w:rPr>
          <w:rFonts w:cstheme="minorHAnsi"/>
          <w:iCs/>
        </w:rPr>
        <w:t>anlægget</w:t>
      </w:r>
      <w:r w:rsidRPr="005D38BF">
        <w:rPr>
          <w:rFonts w:cstheme="minorHAnsi"/>
        </w:rPr>
        <w:t xml:space="preserve"> og sendes til </w:t>
      </w:r>
      <w:r w:rsidRPr="005D38BF">
        <w:rPr>
          <w:rFonts w:cstheme="minorHAnsi"/>
          <w:iCs/>
        </w:rPr>
        <w:t>elforsyningsvirksomheden</w:t>
      </w:r>
      <w:r w:rsidRPr="005D38BF">
        <w:rPr>
          <w:rFonts w:cstheme="minorHAnsi"/>
        </w:rPr>
        <w:t xml:space="preserve">. </w:t>
      </w:r>
    </w:p>
    <w:p w14:paraId="431A111B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t>Identifikation</w:t>
      </w:r>
    </w:p>
    <w:tbl>
      <w:tblPr>
        <w:tblStyle w:val="TableGrid"/>
        <w:tblW w:w="7508" w:type="dxa"/>
        <w:tblLayout w:type="fixed"/>
        <w:tblLook w:val="01E0" w:firstRow="1" w:lastRow="1" w:firstColumn="1" w:lastColumn="1" w:noHBand="0" w:noVBand="0"/>
      </w:tblPr>
      <w:tblGrid>
        <w:gridCol w:w="3358"/>
        <w:gridCol w:w="4150"/>
      </w:tblGrid>
      <w:tr w:rsidR="00E03696" w:rsidRPr="005D38BF" w14:paraId="5103F55C" w14:textId="77777777" w:rsidTr="002841C4">
        <w:trPr>
          <w:trHeight w:val="1608"/>
        </w:trPr>
        <w:tc>
          <w:tcPr>
            <w:tcW w:w="3358" w:type="dxa"/>
            <w:hideMark/>
          </w:tcPr>
          <w:p w14:paraId="5A0F102C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Anlæg: </w:t>
            </w:r>
          </w:p>
          <w:p w14:paraId="0EEC603F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1D3518D2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Beskrivelse af </w:t>
            </w:r>
            <w:r w:rsidRPr="005D38BF">
              <w:rPr>
                <w:rFonts w:cstheme="minorHAnsi"/>
                <w:iCs/>
              </w:rPr>
              <w:t>anlægget</w:t>
            </w:r>
            <w:r w:rsidRPr="005D38BF">
              <w:rPr>
                <w:rFonts w:cstheme="minorHAnsi"/>
              </w:rPr>
              <w:t xml:space="preserve">: </w:t>
            </w:r>
          </w:p>
          <w:p w14:paraId="1905F227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14278F0C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CA780C5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  <w:tr w:rsidR="00E03696" w:rsidRPr="005D38BF" w14:paraId="4A7709B8" w14:textId="77777777" w:rsidTr="002841C4">
        <w:trPr>
          <w:trHeight w:val="451"/>
        </w:trPr>
        <w:tc>
          <w:tcPr>
            <w:tcW w:w="3358" w:type="dxa"/>
          </w:tcPr>
          <w:p w14:paraId="1FE8A490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Global Service Relation Number (GSRN-nummer):</w:t>
            </w:r>
          </w:p>
          <w:p w14:paraId="3AFDEF7F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3AD9A40B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  <w:tr w:rsidR="00E03696" w:rsidRPr="005D38BF" w14:paraId="1FCE834B" w14:textId="77777777" w:rsidTr="002841C4">
        <w:trPr>
          <w:trHeight w:val="316"/>
        </w:trPr>
        <w:tc>
          <w:tcPr>
            <w:tcW w:w="3358" w:type="dxa"/>
          </w:tcPr>
          <w:p w14:paraId="53BCBBDF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Anlægsejer navn og adresse: </w:t>
            </w:r>
          </w:p>
          <w:p w14:paraId="0A8046A9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76238367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B750798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63B131C0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  <w:tr w:rsidR="00E03696" w:rsidRPr="005D38BF" w14:paraId="044A9FC9" w14:textId="77777777" w:rsidTr="002841C4">
        <w:trPr>
          <w:trHeight w:val="316"/>
        </w:trPr>
        <w:tc>
          <w:tcPr>
            <w:tcW w:w="3358" w:type="dxa"/>
          </w:tcPr>
          <w:p w14:paraId="508FA757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Anlægsejer telefonnummer: </w:t>
            </w:r>
          </w:p>
          <w:p w14:paraId="32139F4E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35D33FFD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  <w:tr w:rsidR="00E03696" w:rsidRPr="005D38BF" w14:paraId="79EF7434" w14:textId="77777777" w:rsidTr="002841C4">
        <w:trPr>
          <w:trHeight w:val="316"/>
        </w:trPr>
        <w:tc>
          <w:tcPr>
            <w:tcW w:w="3358" w:type="dxa"/>
          </w:tcPr>
          <w:p w14:paraId="3DE09173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Anlægsejer e-mail: </w:t>
            </w:r>
          </w:p>
          <w:p w14:paraId="6B38C1CA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7B6F5A7D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  <w:tr w:rsidR="00E03696" w:rsidRPr="005D38BF" w14:paraId="74E6994E" w14:textId="77777777" w:rsidTr="002841C4">
        <w:trPr>
          <w:trHeight w:val="210"/>
        </w:trPr>
        <w:tc>
          <w:tcPr>
            <w:tcW w:w="3358" w:type="dxa"/>
          </w:tcPr>
          <w:p w14:paraId="7249E666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Type/model: </w:t>
            </w:r>
          </w:p>
          <w:p w14:paraId="1818CC78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0A68E35A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  <w:tr w:rsidR="00E03696" w:rsidRPr="005D38BF" w14:paraId="1D704440" w14:textId="77777777" w:rsidTr="002841C4">
        <w:trPr>
          <w:trHeight w:val="316"/>
        </w:trPr>
        <w:tc>
          <w:tcPr>
            <w:tcW w:w="3358" w:type="dxa"/>
          </w:tcPr>
          <w:p w14:paraId="4D944C95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Nominel spænding (U</w:t>
            </w:r>
            <w:r w:rsidRPr="005D38BF">
              <w:rPr>
                <w:rFonts w:cstheme="minorHAnsi"/>
                <w:vertAlign w:val="subscript"/>
              </w:rPr>
              <w:t>n</w:t>
            </w:r>
            <w:r w:rsidRPr="005D38BF">
              <w:rPr>
                <w:rFonts w:cstheme="minorHAnsi"/>
              </w:rPr>
              <w:t xml:space="preserve">): </w:t>
            </w:r>
          </w:p>
          <w:p w14:paraId="4D4AC4B9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4869C9D1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  <w:tr w:rsidR="00E03696" w:rsidRPr="005D38BF" w14:paraId="616647E4" w14:textId="77777777" w:rsidTr="002841C4">
        <w:trPr>
          <w:trHeight w:val="219"/>
        </w:trPr>
        <w:tc>
          <w:tcPr>
            <w:tcW w:w="3358" w:type="dxa"/>
            <w:hideMark/>
          </w:tcPr>
          <w:p w14:paraId="76F6FF3F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Mærkeeffekt (P</w:t>
            </w:r>
            <w:r w:rsidRPr="005D38BF">
              <w:rPr>
                <w:rFonts w:cstheme="minorHAnsi"/>
                <w:vertAlign w:val="subscript"/>
              </w:rPr>
              <w:t>n</w:t>
            </w:r>
            <w:r w:rsidRPr="005D38BF">
              <w:rPr>
                <w:rFonts w:cstheme="minorHAnsi"/>
              </w:rPr>
              <w:t xml:space="preserve">): </w:t>
            </w:r>
          </w:p>
          <w:p w14:paraId="7CAB1655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A84C439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62689699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  <w:tr w:rsidR="00E03696" w:rsidRPr="005D38BF" w14:paraId="584E817D" w14:textId="77777777" w:rsidTr="002841C4">
        <w:trPr>
          <w:trHeight w:val="70"/>
        </w:trPr>
        <w:tc>
          <w:tcPr>
            <w:tcW w:w="3358" w:type="dxa"/>
          </w:tcPr>
          <w:p w14:paraId="2BE0EDA4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Primær energikilde: </w:t>
            </w:r>
          </w:p>
          <w:p w14:paraId="6F09710F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4150" w:type="dxa"/>
          </w:tcPr>
          <w:p w14:paraId="58434D66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Vind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28FD3320" w14:textId="55F919DA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Sol </w:t>
            </w:r>
            <w:r w:rsidR="001911F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1FB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1911FB">
              <w:rPr>
                <w:rFonts w:cstheme="minorHAnsi"/>
              </w:rPr>
              <w:fldChar w:fldCharType="end"/>
            </w:r>
          </w:p>
          <w:p w14:paraId="149F09C6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Anden type anlæg*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3446BEC8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1911CDEF" w14:textId="77777777" w:rsidR="00E03696" w:rsidRPr="005D38BF" w:rsidRDefault="00E03696" w:rsidP="002841C4">
            <w:pPr>
              <w:jc w:val="right"/>
              <w:rPr>
                <w:rFonts w:cstheme="minorHAnsi"/>
                <w:szCs w:val="18"/>
              </w:rPr>
            </w:pPr>
            <w:r w:rsidRPr="005D38BF">
              <w:rPr>
                <w:rFonts w:cstheme="minorHAnsi"/>
                <w:szCs w:val="18"/>
              </w:rPr>
              <w:t>*Beskriv, anlægstypen</w:t>
            </w:r>
          </w:p>
          <w:p w14:paraId="5B16040B" w14:textId="77777777" w:rsidR="00E03696" w:rsidRPr="005D38BF" w:rsidRDefault="00E03696" w:rsidP="002841C4">
            <w:pPr>
              <w:jc w:val="left"/>
              <w:rPr>
                <w:rFonts w:cstheme="minorHAnsi"/>
                <w:szCs w:val="18"/>
              </w:rPr>
            </w:pPr>
          </w:p>
          <w:p w14:paraId="76A5F901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</w:tr>
    </w:tbl>
    <w:p w14:paraId="56CA886D" w14:textId="77777777" w:rsidR="00E03696" w:rsidRDefault="00E03696" w:rsidP="00E03696"/>
    <w:p w14:paraId="32E0ACA4" w14:textId="77777777" w:rsidR="00E03696" w:rsidRDefault="00E03696" w:rsidP="00E03696">
      <w:pPr>
        <w:keepLines w:val="0"/>
        <w:spacing w:line="240" w:lineRule="auto"/>
        <w:jc w:val="left"/>
        <w:rPr>
          <w:rFonts w:cstheme="minorHAnsi"/>
          <w:b/>
          <w:color w:val="246C99" w:themeColor="text2"/>
          <w:spacing w:val="15"/>
          <w:kern w:val="24"/>
          <w:szCs w:val="24"/>
        </w:rPr>
      </w:pPr>
      <w:r>
        <w:rPr>
          <w:rFonts w:cstheme="minorHAnsi"/>
        </w:rPr>
        <w:br w:type="page"/>
      </w:r>
    </w:p>
    <w:p w14:paraId="704BF0C2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lastRenderedPageBreak/>
        <w:t>Positivliste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E03696" w:rsidRPr="005D38BF" w14:paraId="788C58C1" w14:textId="77777777" w:rsidTr="002841C4">
        <w:tc>
          <w:tcPr>
            <w:tcW w:w="6545" w:type="dxa"/>
          </w:tcPr>
          <w:p w14:paraId="2C6032DF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018C5A2D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produktionsanlægget på positivlisten? </w:t>
            </w:r>
          </w:p>
          <w:p w14:paraId="006C1691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DAA5E37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Nej, skal bilag </w:t>
            </w:r>
            <w:r w:rsidRPr="005D38BF">
              <w:rPr>
                <w:rFonts w:cstheme="minorHAnsi"/>
              </w:rPr>
              <w:fldChar w:fldCharType="begin"/>
            </w:r>
            <w:r w:rsidRPr="005D38BF">
              <w:rPr>
                <w:rFonts w:cstheme="minorHAnsi"/>
              </w:rPr>
              <w:instrText xml:space="preserve"> REF  _Ref503087059 \r  \* MERGEFORMAT </w:instrText>
            </w:r>
            <w:r w:rsidRPr="005D38B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B1.2</w:t>
            </w:r>
            <w:r w:rsidRPr="005D38BF">
              <w:rPr>
                <w:rFonts w:cstheme="minorHAnsi"/>
              </w:rPr>
              <w:fldChar w:fldCharType="end"/>
            </w:r>
            <w:r w:rsidRPr="005D38BF">
              <w:rPr>
                <w:rFonts w:cstheme="minorHAnsi"/>
              </w:rPr>
              <w:t xml:space="preserve"> også udfyldes. </w:t>
            </w:r>
          </w:p>
          <w:p w14:paraId="1BED4965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79257803" w14:textId="77777777" w:rsidR="00E03696" w:rsidRPr="005D38BF" w:rsidRDefault="00E03696" w:rsidP="002841C4">
            <w:pPr>
              <w:jc w:val="right"/>
              <w:rPr>
                <w:rFonts w:cstheme="minorHAnsi"/>
                <w:szCs w:val="18"/>
              </w:rPr>
            </w:pPr>
          </w:p>
          <w:p w14:paraId="2D7A0081" w14:textId="1C08B19F" w:rsidR="00E03696" w:rsidRPr="005D38BF" w:rsidRDefault="00E03696" w:rsidP="002841C4">
            <w:pPr>
              <w:jc w:val="right"/>
              <w:rPr>
                <w:rFonts w:cstheme="minorHAnsi"/>
                <w:szCs w:val="18"/>
              </w:rPr>
            </w:pPr>
            <w:r w:rsidRPr="005D38BF">
              <w:rPr>
                <w:rFonts w:cstheme="minorHAnsi"/>
                <w:szCs w:val="18"/>
              </w:rPr>
              <w:t xml:space="preserve">Ja </w:t>
            </w:r>
            <w:r w:rsidR="001911FB">
              <w:rPr>
                <w:rFonts w:cstheme="minorHAnsi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Kontrol1"/>
            <w:r w:rsidR="001911FB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="001911FB">
              <w:rPr>
                <w:rFonts w:cstheme="minorHAnsi"/>
                <w:szCs w:val="18"/>
              </w:rPr>
              <w:fldChar w:fldCharType="end"/>
            </w:r>
            <w:bookmarkEnd w:id="7"/>
          </w:p>
          <w:p w14:paraId="3C72209E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015A1961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</w:tc>
      </w:tr>
    </w:tbl>
    <w:p w14:paraId="3B35DEFF" w14:textId="77777777" w:rsidR="00E03696" w:rsidRPr="005D38BF" w:rsidRDefault="00E03696" w:rsidP="00E03696">
      <w:pPr>
        <w:rPr>
          <w:rFonts w:cstheme="minorHAnsi"/>
        </w:rPr>
      </w:pPr>
      <w:r>
        <w:rPr>
          <w:rFonts w:cstheme="minorHAnsi"/>
        </w:rPr>
        <w:t>*</w:t>
      </w:r>
      <w:r w:rsidRPr="00634E0C">
        <w:t xml:space="preserve"> </w:t>
      </w:r>
      <w:r w:rsidRPr="00634E0C">
        <w:rPr>
          <w:rFonts w:cstheme="minorHAnsi"/>
        </w:rPr>
        <w:t>Hvis anlægget er over 50kW, så skal anlægget dokumentere elkvalitet ved hver tilslutning, uanset om der er tale om ét eller flere anlæg.</w:t>
      </w:r>
    </w:p>
    <w:p w14:paraId="1CB8BDD2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t>Regulering af aktiv effekt</w:t>
      </w:r>
    </w:p>
    <w:p w14:paraId="7656EB51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Frekvensrespons – Overfrekvens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E03696" w:rsidRPr="005D38BF" w14:paraId="40E8D2D7" w14:textId="77777777" w:rsidTr="002841C4">
        <w:tc>
          <w:tcPr>
            <w:tcW w:w="5807" w:type="dxa"/>
          </w:tcPr>
          <w:p w14:paraId="7F8E6DF2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frekvensresponsfunktionen for overfrekvens aktiveret? </w:t>
            </w:r>
          </w:p>
          <w:p w14:paraId="161CCFEF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6A61B067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0B9628B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Ja, med hvilke indstillingsværdier? </w:t>
            </w:r>
          </w:p>
          <w:p w14:paraId="23064364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Frekvenstærskel (f</w:t>
            </w:r>
            <w:r w:rsidRPr="005D38BF">
              <w:rPr>
                <w:rFonts w:cstheme="minorHAnsi"/>
                <w:vertAlign w:val="subscript"/>
              </w:rPr>
              <w:t>RO</w:t>
            </w:r>
            <w:r w:rsidRPr="005D38BF">
              <w:rPr>
                <w:rFonts w:cstheme="minorHAnsi"/>
              </w:rPr>
              <w:t xml:space="preserve">): </w:t>
            </w:r>
          </w:p>
          <w:p w14:paraId="42542573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Statik: </w:t>
            </w:r>
          </w:p>
          <w:p w14:paraId="312D899D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Tid til ø-drift-detektering (minimum responstid): </w:t>
            </w:r>
          </w:p>
        </w:tc>
        <w:tc>
          <w:tcPr>
            <w:tcW w:w="1701" w:type="dxa"/>
          </w:tcPr>
          <w:p w14:paraId="3B0527E6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4FD8708E" w14:textId="14578C8F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Ja </w:t>
            </w:r>
            <w:r w:rsidR="001911F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1FB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1911FB">
              <w:rPr>
                <w:rFonts w:cstheme="minorHAnsi"/>
              </w:rPr>
              <w:fldChar w:fldCharType="end"/>
            </w:r>
          </w:p>
          <w:p w14:paraId="3D62D4CC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138A6E74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0BC1189" w14:textId="4D55B69E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</w:t>
            </w:r>
            <w:r w:rsidR="001911FB">
              <w:rPr>
                <w:rFonts w:cstheme="minorHAnsi"/>
              </w:rPr>
              <w:t>50,</w:t>
            </w:r>
            <w:r w:rsidR="00832135">
              <w:rPr>
                <w:rFonts w:cstheme="minorHAnsi"/>
              </w:rPr>
              <w:t>5</w:t>
            </w:r>
            <w:r w:rsidRPr="005D38BF">
              <w:rPr>
                <w:rFonts w:cstheme="minorHAnsi"/>
              </w:rPr>
              <w:t>_ Hz</w:t>
            </w:r>
          </w:p>
          <w:p w14:paraId="09F993DB" w14:textId="0707022F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</w:t>
            </w:r>
            <w:r w:rsidR="00832135">
              <w:rPr>
                <w:rFonts w:cstheme="minorHAnsi"/>
              </w:rPr>
              <w:t>__</w:t>
            </w:r>
            <w:r w:rsidRPr="005D38BF">
              <w:rPr>
                <w:rFonts w:cstheme="minorHAnsi"/>
              </w:rPr>
              <w:t>_</w:t>
            </w:r>
            <w:r w:rsidR="00832135">
              <w:rPr>
                <w:rFonts w:cstheme="minorHAnsi"/>
              </w:rPr>
              <w:t>4</w:t>
            </w:r>
            <w:r w:rsidRPr="005D38BF">
              <w:rPr>
                <w:rFonts w:cstheme="minorHAnsi"/>
              </w:rPr>
              <w:t>__ %</w:t>
            </w:r>
          </w:p>
          <w:p w14:paraId="46A9FF4A" w14:textId="3CF405DE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</w:t>
            </w:r>
            <w:r w:rsidR="001911FB">
              <w:rPr>
                <w:rFonts w:cstheme="minorHAnsi"/>
              </w:rPr>
              <w:t>500</w:t>
            </w:r>
            <w:r w:rsidRPr="005D38BF">
              <w:rPr>
                <w:rFonts w:cstheme="minorHAnsi"/>
              </w:rPr>
              <w:t>__ ms</w:t>
            </w:r>
          </w:p>
          <w:p w14:paraId="02B3A5B5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</w:tc>
      </w:tr>
    </w:tbl>
    <w:p w14:paraId="3EED63E4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t>Reaktiv effekt</w:t>
      </w:r>
    </w:p>
    <w:p w14:paraId="341DEDE2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Effektfaktorregulering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E03696" w:rsidRPr="005D38BF" w14:paraId="65BB2192" w14:textId="77777777" w:rsidTr="002841C4">
        <w:tc>
          <w:tcPr>
            <w:tcW w:w="5807" w:type="dxa"/>
          </w:tcPr>
          <w:p w14:paraId="7B3BB896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effektfaktorreguleringsfunktionen aktiveret? </w:t>
            </w:r>
          </w:p>
          <w:p w14:paraId="3D254941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5A7818B4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C58A647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7FEFD96A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Ja, med hvilket setpunkt? </w:t>
            </w:r>
          </w:p>
          <w:p w14:paraId="2F74BFBB" w14:textId="77777777" w:rsidR="00E03696" w:rsidRPr="005D38BF" w:rsidRDefault="00E03696" w:rsidP="002841C4">
            <w:pPr>
              <w:jc w:val="left"/>
              <w:rPr>
                <w:rFonts w:cstheme="minorHAnsi"/>
              </w:rPr>
            </w:pPr>
            <w:r w:rsidRPr="005D38BF">
              <w:rPr>
                <w:rFonts w:cstheme="minorHAnsi"/>
              </w:rPr>
              <w:t>(Værdi forskellig fra cosφ 1.0 skal aftales med elforsyningsvirksomheden)</w:t>
            </w:r>
          </w:p>
          <w:p w14:paraId="2CEC251A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A582AD0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                  Ja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236F5BA2" w14:textId="603ED30D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="001911F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1FB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1911FB">
              <w:rPr>
                <w:rFonts w:cstheme="minorHAnsi"/>
              </w:rPr>
              <w:fldChar w:fldCharType="end"/>
            </w:r>
          </w:p>
          <w:p w14:paraId="021B2940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Styres online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670A3618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0DCA1941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________ cosφ</w:t>
            </w:r>
          </w:p>
          <w:p w14:paraId="1D3797A0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Induktiv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78C093C3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Kapacitiv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0EF19A5A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</w:tc>
      </w:tr>
    </w:tbl>
    <w:p w14:paraId="5703C4B1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Automatisk effektfaktorregulering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E03696" w:rsidRPr="005D38BF" w14:paraId="38FEE79B" w14:textId="77777777" w:rsidTr="002841C4">
        <w:tc>
          <w:tcPr>
            <w:tcW w:w="5807" w:type="dxa"/>
          </w:tcPr>
          <w:p w14:paraId="469D8E4C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funktionen med automatisk effektfaktorregulering aktiveret? </w:t>
            </w:r>
          </w:p>
          <w:p w14:paraId="2568C4D7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(Må ikke aktiveres uden aftale med elforsyningsvirksomheden) </w:t>
            </w:r>
          </w:p>
          <w:p w14:paraId="3F542DAB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1B68D07D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Ja, med hvilke setpunkter? </w:t>
            </w:r>
          </w:p>
          <w:p w14:paraId="1F131D4F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Punkt 1 – P/Pn </w:t>
            </w:r>
          </w:p>
          <w:p w14:paraId="3B5827A2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Punkt 1 – Effektfaktor (induktiv)</w:t>
            </w:r>
          </w:p>
          <w:p w14:paraId="3FF533B7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Punkt 2 – P/Pn </w:t>
            </w:r>
          </w:p>
          <w:p w14:paraId="3CCDC05B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Punkt 2 – Effektfaktor (induktiv)</w:t>
            </w:r>
          </w:p>
          <w:p w14:paraId="3C594AD6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Punkt 3 – P/Pn </w:t>
            </w:r>
          </w:p>
          <w:p w14:paraId="4898BD2C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Punkt 3 – Effektfaktor (induktiv)</w:t>
            </w:r>
          </w:p>
        </w:tc>
        <w:tc>
          <w:tcPr>
            <w:tcW w:w="1701" w:type="dxa"/>
          </w:tcPr>
          <w:p w14:paraId="269E1B20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                  Ja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1A8361CF" w14:textId="2CD83EDE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="001911F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1FB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1911FB">
              <w:rPr>
                <w:rFonts w:cstheme="minorHAnsi"/>
              </w:rPr>
              <w:fldChar w:fldCharType="end"/>
            </w:r>
          </w:p>
          <w:p w14:paraId="3D4C0B1B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2952DA89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________ %</w:t>
            </w:r>
          </w:p>
          <w:p w14:paraId="6A96776F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 cosφ</w:t>
            </w:r>
          </w:p>
          <w:p w14:paraId="2970C9F9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________ %</w:t>
            </w:r>
          </w:p>
          <w:p w14:paraId="67011778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 cosφ</w:t>
            </w:r>
          </w:p>
          <w:p w14:paraId="2FEE3168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________ %</w:t>
            </w:r>
          </w:p>
          <w:p w14:paraId="5FEA4250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______ cosφ</w:t>
            </w:r>
          </w:p>
        </w:tc>
      </w:tr>
    </w:tbl>
    <w:p w14:paraId="2607F868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lastRenderedPageBreak/>
        <w:t>Q-regulering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E03696" w:rsidRPr="005D38BF" w14:paraId="0C216F86" w14:textId="77777777" w:rsidTr="002841C4">
        <w:tc>
          <w:tcPr>
            <w:tcW w:w="5807" w:type="dxa"/>
          </w:tcPr>
          <w:p w14:paraId="1AD1721E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7013B58C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Er Q-reguleringsfunktionen aktiveret? </w:t>
            </w:r>
          </w:p>
          <w:p w14:paraId="3F28B518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17B82FAA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10094D59" w14:textId="77777777" w:rsidR="00E03696" w:rsidRPr="005D38BF" w:rsidRDefault="00E03696" w:rsidP="002841C4">
            <w:pPr>
              <w:rPr>
                <w:rFonts w:cstheme="minorHAnsi"/>
              </w:rPr>
            </w:pPr>
          </w:p>
          <w:p w14:paraId="4FE918D6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Hvis Ja, med hvilket setpunkt? </w:t>
            </w:r>
          </w:p>
          <w:p w14:paraId="3C6AAADA" w14:textId="77777777" w:rsidR="00E03696" w:rsidRPr="005D38BF" w:rsidRDefault="00E03696" w:rsidP="002841C4">
            <w:pPr>
              <w:jc w:val="lef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(Værdi forskellig fra 0 kVAr skal aftales med elforsyningsvirksomheden) </w:t>
            </w:r>
          </w:p>
        </w:tc>
        <w:tc>
          <w:tcPr>
            <w:tcW w:w="1701" w:type="dxa"/>
          </w:tcPr>
          <w:p w14:paraId="63293041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3E2D1D42" w14:textId="34DE3CF3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Ja </w:t>
            </w:r>
            <w:r w:rsidR="001911F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1FB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1911FB">
              <w:rPr>
                <w:rFonts w:cstheme="minorHAnsi"/>
              </w:rPr>
              <w:fldChar w:fldCharType="end"/>
            </w:r>
          </w:p>
          <w:p w14:paraId="63C8392D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13466923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Styres online </w:t>
            </w:r>
            <w:r w:rsidRPr="005D38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0F3C2BE0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126BE0C8" w14:textId="0555F902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>_____</w:t>
            </w:r>
            <w:r w:rsidR="001911FB">
              <w:rPr>
                <w:rFonts w:cstheme="minorHAnsi"/>
              </w:rPr>
              <w:t>0</w:t>
            </w:r>
            <w:r w:rsidRPr="005D38BF">
              <w:rPr>
                <w:rFonts w:cstheme="minorHAnsi"/>
              </w:rPr>
              <w:t>__ kVAr</w:t>
            </w:r>
          </w:p>
          <w:p w14:paraId="4F9B192B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</w:tc>
      </w:tr>
    </w:tbl>
    <w:p w14:paraId="79C0268B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t>Beskyttelse</w:t>
      </w:r>
    </w:p>
    <w:p w14:paraId="5B938B8B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Relæindstillinger</w:t>
      </w:r>
    </w:p>
    <w:p w14:paraId="465D46D0" w14:textId="77777777" w:rsidR="00E03696" w:rsidRPr="005D38BF" w:rsidRDefault="00E03696" w:rsidP="00E03696">
      <w:pPr>
        <w:keepNext/>
        <w:rPr>
          <w:rFonts w:cstheme="minorHAnsi"/>
        </w:rPr>
      </w:pPr>
      <w:r w:rsidRPr="005D38BF">
        <w:rPr>
          <w:rFonts w:cstheme="minorHAnsi"/>
        </w:rPr>
        <w:t xml:space="preserve">I nedenstående tabel angives de aktuelle værdier på idriftsættelsestidspunktet. </w:t>
      </w:r>
    </w:p>
    <w:tbl>
      <w:tblPr>
        <w:tblStyle w:val="TableGrid"/>
        <w:tblW w:w="7513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E03696" w:rsidRPr="005D38BF" w14:paraId="3D2EF1D0" w14:textId="77777777" w:rsidTr="002841C4">
        <w:trPr>
          <w:trHeight w:val="367"/>
        </w:trPr>
        <w:tc>
          <w:tcPr>
            <w:tcW w:w="2694" w:type="dxa"/>
          </w:tcPr>
          <w:p w14:paraId="037261F2" w14:textId="77777777" w:rsidR="00E03696" w:rsidRPr="005D38BF" w:rsidRDefault="00E03696" w:rsidP="002841C4">
            <w:pPr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fldChar w:fldCharType="begin"/>
            </w:r>
            <w:r w:rsidRPr="005D38BF">
              <w:rPr>
                <w:rFonts w:cstheme="minorHAnsi"/>
                <w:b/>
              </w:rPr>
              <w:instrText xml:space="preserve"> </w:instrText>
            </w:r>
            <w:r w:rsidRPr="005D38BF">
              <w:rPr>
                <w:rFonts w:cstheme="minorHAnsi"/>
                <w:b/>
              </w:rPr>
              <w:fldChar w:fldCharType="end"/>
            </w:r>
            <w:r w:rsidRPr="005D38BF">
              <w:rPr>
                <w:rFonts w:cstheme="minorHAnsi"/>
                <w:b/>
              </w:rPr>
              <w:t>Beskyttelsesfunktion</w:t>
            </w:r>
          </w:p>
        </w:tc>
        <w:tc>
          <w:tcPr>
            <w:tcW w:w="992" w:type="dxa"/>
          </w:tcPr>
          <w:p w14:paraId="56244639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Symbol</w:t>
            </w:r>
          </w:p>
        </w:tc>
        <w:tc>
          <w:tcPr>
            <w:tcW w:w="1984" w:type="dxa"/>
            <w:gridSpan w:val="2"/>
          </w:tcPr>
          <w:p w14:paraId="48A6D338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Indstilling</w:t>
            </w:r>
          </w:p>
        </w:tc>
        <w:tc>
          <w:tcPr>
            <w:tcW w:w="1843" w:type="dxa"/>
            <w:gridSpan w:val="2"/>
          </w:tcPr>
          <w:p w14:paraId="4301F55E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Funktionstid</w:t>
            </w:r>
          </w:p>
        </w:tc>
      </w:tr>
      <w:tr w:rsidR="00E03696" w:rsidRPr="005D38BF" w14:paraId="56C56FBF" w14:textId="77777777" w:rsidTr="002841C4">
        <w:trPr>
          <w:trHeight w:val="400"/>
        </w:trPr>
        <w:tc>
          <w:tcPr>
            <w:tcW w:w="2694" w:type="dxa"/>
          </w:tcPr>
          <w:p w14:paraId="4CFF8A29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Overspænding (trin 2)</w:t>
            </w:r>
          </w:p>
        </w:tc>
        <w:tc>
          <w:tcPr>
            <w:tcW w:w="992" w:type="dxa"/>
          </w:tcPr>
          <w:p w14:paraId="02641952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&gt;&gt;</w:t>
            </w:r>
          </w:p>
        </w:tc>
        <w:tc>
          <w:tcPr>
            <w:tcW w:w="1276" w:type="dxa"/>
          </w:tcPr>
          <w:p w14:paraId="552C0AC5" w14:textId="2FFD9F82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264,5</w:t>
            </w:r>
          </w:p>
        </w:tc>
        <w:tc>
          <w:tcPr>
            <w:tcW w:w="708" w:type="dxa"/>
          </w:tcPr>
          <w:p w14:paraId="15A61950" w14:textId="77777777" w:rsidR="00E03696" w:rsidRPr="005D38BF" w:rsidRDefault="00E03696" w:rsidP="002841C4">
            <w:pPr>
              <w:rPr>
                <w:rFonts w:cstheme="minorHAnsi"/>
                <w:color w:val="000000"/>
              </w:rPr>
            </w:pPr>
            <w:r w:rsidRPr="005D38BF">
              <w:rPr>
                <w:rFonts w:cstheme="minorHAnsi"/>
                <w:color w:val="000000"/>
              </w:rPr>
              <w:t>V</w:t>
            </w:r>
          </w:p>
        </w:tc>
        <w:tc>
          <w:tcPr>
            <w:tcW w:w="1134" w:type="dxa"/>
          </w:tcPr>
          <w:p w14:paraId="2025D234" w14:textId="66EC59A3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65FDDAF2" w14:textId="77777777" w:rsidR="00E03696" w:rsidRPr="005D38BF" w:rsidRDefault="00E03696" w:rsidP="002841C4">
            <w:pPr>
              <w:rPr>
                <w:rFonts w:cstheme="minorHAnsi"/>
                <w:color w:val="000000"/>
              </w:rPr>
            </w:pPr>
            <w:r w:rsidRPr="005D38BF">
              <w:rPr>
                <w:rFonts w:cstheme="minorHAnsi"/>
                <w:color w:val="000000"/>
              </w:rPr>
              <w:t>ms</w:t>
            </w:r>
          </w:p>
        </w:tc>
      </w:tr>
      <w:tr w:rsidR="00E03696" w:rsidRPr="005D38BF" w14:paraId="34EE892F" w14:textId="77777777" w:rsidTr="002841C4">
        <w:trPr>
          <w:trHeight w:val="400"/>
        </w:trPr>
        <w:tc>
          <w:tcPr>
            <w:tcW w:w="2694" w:type="dxa"/>
          </w:tcPr>
          <w:p w14:paraId="6F5CD98F" w14:textId="77777777" w:rsidR="00E03696" w:rsidRPr="005D38BF" w:rsidRDefault="00E03696" w:rsidP="002841C4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Overspænding (trin 1)</w:t>
            </w:r>
          </w:p>
        </w:tc>
        <w:tc>
          <w:tcPr>
            <w:tcW w:w="992" w:type="dxa"/>
          </w:tcPr>
          <w:p w14:paraId="581347B9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76B358F3" w14:textId="6F5F9D63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253</w:t>
            </w:r>
          </w:p>
        </w:tc>
        <w:tc>
          <w:tcPr>
            <w:tcW w:w="708" w:type="dxa"/>
          </w:tcPr>
          <w:p w14:paraId="59684CD3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11581FE2" w14:textId="37FB497E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709" w:type="dxa"/>
          </w:tcPr>
          <w:p w14:paraId="7CCBE3C9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s</w:t>
            </w:r>
          </w:p>
        </w:tc>
      </w:tr>
      <w:tr w:rsidR="00E03696" w:rsidRPr="005D38BF" w14:paraId="6258228C" w14:textId="77777777" w:rsidTr="002841C4">
        <w:trPr>
          <w:trHeight w:val="400"/>
        </w:trPr>
        <w:tc>
          <w:tcPr>
            <w:tcW w:w="2694" w:type="dxa"/>
          </w:tcPr>
          <w:p w14:paraId="3E11B0F5" w14:textId="77777777" w:rsidR="00E03696" w:rsidRPr="005D38BF" w:rsidRDefault="00E03696" w:rsidP="002841C4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Underspænding (trin 1)</w:t>
            </w:r>
          </w:p>
        </w:tc>
        <w:tc>
          <w:tcPr>
            <w:tcW w:w="992" w:type="dxa"/>
          </w:tcPr>
          <w:p w14:paraId="47BE7B86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&lt;</w:t>
            </w:r>
          </w:p>
        </w:tc>
        <w:tc>
          <w:tcPr>
            <w:tcW w:w="1276" w:type="dxa"/>
          </w:tcPr>
          <w:p w14:paraId="71959952" w14:textId="10626C45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195,5</w:t>
            </w:r>
          </w:p>
        </w:tc>
        <w:tc>
          <w:tcPr>
            <w:tcW w:w="708" w:type="dxa"/>
          </w:tcPr>
          <w:p w14:paraId="1327D03C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796C4192" w14:textId="28FACE23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709" w:type="dxa"/>
          </w:tcPr>
          <w:p w14:paraId="491C6B96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s</w:t>
            </w:r>
          </w:p>
        </w:tc>
      </w:tr>
      <w:tr w:rsidR="00E03696" w:rsidRPr="005D38BF" w14:paraId="3CCC4F9B" w14:textId="77777777" w:rsidTr="002841C4">
        <w:trPr>
          <w:trHeight w:val="400"/>
        </w:trPr>
        <w:tc>
          <w:tcPr>
            <w:tcW w:w="2694" w:type="dxa"/>
          </w:tcPr>
          <w:p w14:paraId="6A323284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Underspænding (trin2)*</w:t>
            </w:r>
          </w:p>
        </w:tc>
        <w:tc>
          <w:tcPr>
            <w:tcW w:w="992" w:type="dxa"/>
          </w:tcPr>
          <w:p w14:paraId="22C8F41B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U</w:t>
            </w:r>
            <w:r w:rsidRPr="005D38BF">
              <w:rPr>
                <w:rFonts w:cstheme="minorHAnsi"/>
                <w:vertAlign w:val="subscript"/>
              </w:rPr>
              <w:t>&lt;&lt;</w:t>
            </w:r>
          </w:p>
        </w:tc>
        <w:tc>
          <w:tcPr>
            <w:tcW w:w="1276" w:type="dxa"/>
          </w:tcPr>
          <w:p w14:paraId="124976D8" w14:textId="061F7786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184</w:t>
            </w:r>
          </w:p>
        </w:tc>
        <w:tc>
          <w:tcPr>
            <w:tcW w:w="708" w:type="dxa"/>
          </w:tcPr>
          <w:p w14:paraId="2760F770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4E015BA7" w14:textId="1EBE46EB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2525F8F3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  <w:tr w:rsidR="00E03696" w:rsidRPr="005D38BF" w14:paraId="4CE72FB5" w14:textId="77777777" w:rsidTr="002841C4">
        <w:trPr>
          <w:trHeight w:val="400"/>
        </w:trPr>
        <w:tc>
          <w:tcPr>
            <w:tcW w:w="2694" w:type="dxa"/>
          </w:tcPr>
          <w:p w14:paraId="0516B22C" w14:textId="77777777" w:rsidR="00E03696" w:rsidRPr="005D38BF" w:rsidRDefault="00E03696" w:rsidP="002841C4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Overfrekvens</w:t>
            </w:r>
          </w:p>
        </w:tc>
        <w:tc>
          <w:tcPr>
            <w:tcW w:w="992" w:type="dxa"/>
          </w:tcPr>
          <w:p w14:paraId="52BDF2B0" w14:textId="77777777" w:rsidR="00E03696" w:rsidRPr="005D38BF" w:rsidRDefault="00E03696" w:rsidP="002841C4">
            <w:pPr>
              <w:jc w:val="center"/>
              <w:rPr>
                <w:rFonts w:cstheme="minorHAnsi"/>
                <w:i/>
              </w:rPr>
            </w:pPr>
            <w:r w:rsidRPr="005D38BF">
              <w:rPr>
                <w:rFonts w:cstheme="minorHAnsi"/>
                <w:i/>
              </w:rPr>
              <w:t>f</w:t>
            </w:r>
            <w:r w:rsidRPr="005D38BF">
              <w:rPr>
                <w:rFonts w:cstheme="minorHAnsi"/>
                <w:i/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5C142653" w14:textId="696B67EF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51,5</w:t>
            </w:r>
          </w:p>
        </w:tc>
        <w:tc>
          <w:tcPr>
            <w:tcW w:w="708" w:type="dxa"/>
          </w:tcPr>
          <w:p w14:paraId="0C0F1692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Hz</w:t>
            </w:r>
          </w:p>
        </w:tc>
        <w:tc>
          <w:tcPr>
            <w:tcW w:w="1134" w:type="dxa"/>
          </w:tcPr>
          <w:p w14:paraId="39E19F67" w14:textId="14D34044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1FAD0D62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  <w:tr w:rsidR="00E03696" w:rsidRPr="005D38BF" w14:paraId="0A9AA0E7" w14:textId="77777777" w:rsidTr="002841C4">
        <w:trPr>
          <w:trHeight w:val="400"/>
        </w:trPr>
        <w:tc>
          <w:tcPr>
            <w:tcW w:w="2694" w:type="dxa"/>
          </w:tcPr>
          <w:p w14:paraId="5C1E1B0D" w14:textId="77777777" w:rsidR="00E03696" w:rsidRPr="005D38BF" w:rsidRDefault="00E03696" w:rsidP="002841C4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Underfrekvens</w:t>
            </w:r>
          </w:p>
        </w:tc>
        <w:tc>
          <w:tcPr>
            <w:tcW w:w="992" w:type="dxa"/>
          </w:tcPr>
          <w:p w14:paraId="0A00BBEF" w14:textId="77777777" w:rsidR="00E03696" w:rsidRPr="005D38BF" w:rsidRDefault="00E03696" w:rsidP="002841C4">
            <w:pPr>
              <w:jc w:val="center"/>
              <w:rPr>
                <w:rFonts w:cstheme="minorHAnsi"/>
                <w:i/>
              </w:rPr>
            </w:pPr>
            <w:r w:rsidRPr="005D38BF">
              <w:rPr>
                <w:rFonts w:cstheme="minorHAnsi"/>
                <w:i/>
              </w:rPr>
              <w:t>f</w:t>
            </w:r>
            <w:r w:rsidRPr="005D38BF">
              <w:rPr>
                <w:rFonts w:cstheme="minorHAnsi"/>
                <w:i/>
                <w:vertAlign w:val="subscript"/>
              </w:rPr>
              <w:t>&lt;</w:t>
            </w:r>
          </w:p>
        </w:tc>
        <w:tc>
          <w:tcPr>
            <w:tcW w:w="1276" w:type="dxa"/>
          </w:tcPr>
          <w:p w14:paraId="59367D1D" w14:textId="06958D24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47,5</w:t>
            </w:r>
          </w:p>
        </w:tc>
        <w:tc>
          <w:tcPr>
            <w:tcW w:w="708" w:type="dxa"/>
          </w:tcPr>
          <w:p w14:paraId="1A6AB1B5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Hz</w:t>
            </w:r>
          </w:p>
        </w:tc>
        <w:tc>
          <w:tcPr>
            <w:tcW w:w="1134" w:type="dxa"/>
          </w:tcPr>
          <w:p w14:paraId="0A301D03" w14:textId="688DBDF5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709" w:type="dxa"/>
          </w:tcPr>
          <w:p w14:paraId="72D5AEAA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  <w:tr w:rsidR="00E03696" w:rsidRPr="005D38BF" w14:paraId="5CC84159" w14:textId="77777777" w:rsidTr="002841C4">
        <w:trPr>
          <w:trHeight w:val="400"/>
        </w:trPr>
        <w:tc>
          <w:tcPr>
            <w:tcW w:w="2694" w:type="dxa"/>
          </w:tcPr>
          <w:p w14:paraId="691B7C2E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Frekvensændring*</w:t>
            </w:r>
          </w:p>
        </w:tc>
        <w:tc>
          <w:tcPr>
            <w:tcW w:w="992" w:type="dxa"/>
          </w:tcPr>
          <w:p w14:paraId="5E77EEBD" w14:textId="77777777" w:rsidR="00E03696" w:rsidRPr="005D38BF" w:rsidRDefault="00E03696" w:rsidP="002841C4">
            <w:pPr>
              <w:jc w:val="center"/>
              <w:rPr>
                <w:rFonts w:cstheme="minorHAnsi"/>
                <w:iCs/>
              </w:rPr>
            </w:pPr>
            <w:r w:rsidRPr="005D38BF">
              <w:rPr>
                <w:rFonts w:cstheme="minorHAnsi"/>
                <w:iCs/>
              </w:rPr>
              <w:t>df/dt</w:t>
            </w:r>
          </w:p>
        </w:tc>
        <w:tc>
          <w:tcPr>
            <w:tcW w:w="1276" w:type="dxa"/>
          </w:tcPr>
          <w:p w14:paraId="3A0EB66E" w14:textId="43DC9B1D" w:rsidR="00E03696" w:rsidRPr="005D38BF" w:rsidRDefault="001911FB" w:rsidP="002841C4">
            <w:pPr>
              <w:rPr>
                <w:rFonts w:cstheme="minorHAnsi"/>
              </w:rPr>
            </w:pPr>
            <w:r>
              <w:t>±2,5</w:t>
            </w:r>
          </w:p>
        </w:tc>
        <w:tc>
          <w:tcPr>
            <w:tcW w:w="708" w:type="dxa"/>
          </w:tcPr>
          <w:p w14:paraId="617977C5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Hz/s</w:t>
            </w:r>
          </w:p>
        </w:tc>
        <w:tc>
          <w:tcPr>
            <w:tcW w:w="1134" w:type="dxa"/>
          </w:tcPr>
          <w:p w14:paraId="0BF4AA4B" w14:textId="40E408D0" w:rsidR="00E03696" w:rsidRPr="005D38BF" w:rsidRDefault="001911FB" w:rsidP="002841C4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709" w:type="dxa"/>
          </w:tcPr>
          <w:p w14:paraId="4435BE09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</w:tbl>
    <w:p w14:paraId="097FEA9F" w14:textId="77777777" w:rsidR="00E03696" w:rsidRPr="005D38BF" w:rsidRDefault="00E03696" w:rsidP="00E03696">
      <w:pPr>
        <w:rPr>
          <w:rFonts w:cstheme="minorHAnsi"/>
        </w:rPr>
      </w:pPr>
      <w:r w:rsidRPr="005D38BF">
        <w:rPr>
          <w:rFonts w:cstheme="minorHAnsi"/>
        </w:rPr>
        <w:t>*Mindst en af funktionerne skal aktiveres.</w:t>
      </w:r>
    </w:p>
    <w:p w14:paraId="0B588FD6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Yderligere krav til netbeskyttelse for synkrone produktionsanlæg</w:t>
      </w:r>
    </w:p>
    <w:tbl>
      <w:tblPr>
        <w:tblStyle w:val="TableGrid"/>
        <w:tblW w:w="7529" w:type="dxa"/>
        <w:tblLook w:val="04A0" w:firstRow="1" w:lastRow="0" w:firstColumn="1" w:lastColumn="0" w:noHBand="0" w:noVBand="1"/>
      </w:tblPr>
      <w:tblGrid>
        <w:gridCol w:w="6516"/>
        <w:gridCol w:w="1013"/>
      </w:tblGrid>
      <w:tr w:rsidR="00E03696" w:rsidRPr="005D38BF" w14:paraId="3DA889FF" w14:textId="77777777" w:rsidTr="002841C4">
        <w:trPr>
          <w:trHeight w:val="70"/>
        </w:trPr>
        <w:tc>
          <w:tcPr>
            <w:tcW w:w="6516" w:type="dxa"/>
          </w:tcPr>
          <w:p w14:paraId="5F92AF73" w14:textId="77777777" w:rsidR="00E03696" w:rsidRPr="005D38BF" w:rsidRDefault="00E03696" w:rsidP="002841C4">
            <w:pPr>
              <w:jc w:val="left"/>
              <w:rPr>
                <w:rFonts w:cstheme="minorHAnsi"/>
              </w:rPr>
            </w:pPr>
          </w:p>
          <w:p w14:paraId="1961BD26" w14:textId="77777777" w:rsidR="00E03696" w:rsidRPr="005D38BF" w:rsidRDefault="00E03696" w:rsidP="002841C4">
            <w:pPr>
              <w:jc w:val="lef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Anvendes synkronunderspændingsrelæ som beskyttelse mod asynkron sammenkobling? </w:t>
            </w:r>
          </w:p>
          <w:p w14:paraId="55A223A2" w14:textId="77777777" w:rsidR="00E03696" w:rsidRPr="005D38BF" w:rsidRDefault="00E03696" w:rsidP="002841C4">
            <w:pPr>
              <w:keepNext/>
              <w:spacing w:line="240" w:lineRule="auto"/>
              <w:jc w:val="left"/>
              <w:rPr>
                <w:rFonts w:cstheme="minorHAnsi"/>
              </w:rPr>
            </w:pPr>
          </w:p>
        </w:tc>
        <w:tc>
          <w:tcPr>
            <w:tcW w:w="1013" w:type="dxa"/>
          </w:tcPr>
          <w:p w14:paraId="483DECF8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  <w:p w14:paraId="0AB8CE3F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Ja </w:t>
            </w:r>
            <w:r w:rsidRPr="005D38BF">
              <w:rPr>
                <w:rFonts w:cstheme="minorHAnsi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8B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D38BF">
              <w:rPr>
                <w:rFonts w:cstheme="minorHAnsi"/>
              </w:rPr>
              <w:fldChar w:fldCharType="end"/>
            </w:r>
          </w:p>
          <w:p w14:paraId="6ECD0CCB" w14:textId="6B1E8DC3" w:rsidR="00E03696" w:rsidRPr="005D38BF" w:rsidRDefault="00E03696" w:rsidP="002841C4">
            <w:pPr>
              <w:jc w:val="right"/>
              <w:rPr>
                <w:rFonts w:cstheme="minorHAnsi"/>
              </w:rPr>
            </w:pPr>
            <w:r w:rsidRPr="005D38BF">
              <w:rPr>
                <w:rFonts w:cstheme="minorHAnsi"/>
              </w:rPr>
              <w:t xml:space="preserve">Nej </w:t>
            </w:r>
            <w:r w:rsidR="00013C8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3C80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013C80">
              <w:rPr>
                <w:rFonts w:cstheme="minorHAnsi"/>
              </w:rPr>
              <w:fldChar w:fldCharType="end"/>
            </w:r>
          </w:p>
          <w:p w14:paraId="4B70B3A4" w14:textId="77777777" w:rsidR="00E03696" w:rsidRPr="005D38BF" w:rsidRDefault="00E03696" w:rsidP="002841C4">
            <w:pPr>
              <w:jc w:val="right"/>
              <w:rPr>
                <w:rFonts w:cstheme="minorHAnsi"/>
              </w:rPr>
            </w:pPr>
          </w:p>
        </w:tc>
      </w:tr>
    </w:tbl>
    <w:p w14:paraId="05C2D94D" w14:textId="77777777" w:rsidR="00E03696" w:rsidRPr="005D38BF" w:rsidRDefault="00E03696" w:rsidP="00E03696">
      <w:pPr>
        <w:pStyle w:val="Bilagniv4"/>
        <w:rPr>
          <w:rFonts w:cstheme="minorHAnsi"/>
        </w:rPr>
      </w:pPr>
      <w:r w:rsidRPr="005D38BF">
        <w:rPr>
          <w:rFonts w:cstheme="minorHAnsi"/>
        </w:rPr>
        <w:t>Yderligere relæindstillinger for synkrone produktionsanlæg</w:t>
      </w:r>
    </w:p>
    <w:p w14:paraId="1F171466" w14:textId="77777777" w:rsidR="00E03696" w:rsidRPr="005D38BF" w:rsidRDefault="00E03696" w:rsidP="00E03696">
      <w:pPr>
        <w:keepNext/>
        <w:rPr>
          <w:rFonts w:cstheme="minorHAnsi"/>
        </w:rPr>
      </w:pPr>
      <w:r w:rsidRPr="005D38BF">
        <w:rPr>
          <w:rFonts w:cstheme="minorHAnsi"/>
        </w:rPr>
        <w:t xml:space="preserve">I nedenstående tabel angives de aktuelle værdier på idriftsættelsestidspunktet. </w:t>
      </w:r>
    </w:p>
    <w:tbl>
      <w:tblPr>
        <w:tblStyle w:val="TableGrid"/>
        <w:tblW w:w="7513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E03696" w:rsidRPr="005D38BF" w14:paraId="2ED708C8" w14:textId="77777777" w:rsidTr="002841C4">
        <w:trPr>
          <w:trHeight w:val="367"/>
        </w:trPr>
        <w:tc>
          <w:tcPr>
            <w:tcW w:w="2694" w:type="dxa"/>
          </w:tcPr>
          <w:p w14:paraId="53765416" w14:textId="77777777" w:rsidR="00E03696" w:rsidRPr="005D38BF" w:rsidRDefault="00E03696" w:rsidP="002841C4">
            <w:pPr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fldChar w:fldCharType="begin"/>
            </w:r>
            <w:r w:rsidRPr="005D38BF">
              <w:rPr>
                <w:rFonts w:cstheme="minorHAnsi"/>
                <w:b/>
              </w:rPr>
              <w:instrText xml:space="preserve"> </w:instrText>
            </w:r>
            <w:r w:rsidRPr="005D38BF">
              <w:rPr>
                <w:rFonts w:cstheme="minorHAnsi"/>
                <w:b/>
              </w:rPr>
              <w:fldChar w:fldCharType="end"/>
            </w:r>
            <w:r w:rsidRPr="005D38BF">
              <w:rPr>
                <w:rFonts w:cstheme="minorHAnsi"/>
                <w:b/>
              </w:rPr>
              <w:t>Beskyttelsesfunktion</w:t>
            </w:r>
          </w:p>
        </w:tc>
        <w:tc>
          <w:tcPr>
            <w:tcW w:w="992" w:type="dxa"/>
          </w:tcPr>
          <w:p w14:paraId="7D84B152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Symbol</w:t>
            </w:r>
          </w:p>
        </w:tc>
        <w:tc>
          <w:tcPr>
            <w:tcW w:w="1984" w:type="dxa"/>
            <w:gridSpan w:val="2"/>
          </w:tcPr>
          <w:p w14:paraId="6693951E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Indstilling</w:t>
            </w:r>
          </w:p>
        </w:tc>
        <w:tc>
          <w:tcPr>
            <w:tcW w:w="1843" w:type="dxa"/>
            <w:gridSpan w:val="2"/>
          </w:tcPr>
          <w:p w14:paraId="46CC8354" w14:textId="77777777" w:rsidR="00E03696" w:rsidRPr="005D38BF" w:rsidRDefault="00E03696" w:rsidP="002841C4">
            <w:pPr>
              <w:jc w:val="center"/>
              <w:rPr>
                <w:rFonts w:cstheme="minorHAnsi"/>
                <w:b/>
              </w:rPr>
            </w:pPr>
            <w:r w:rsidRPr="005D38BF">
              <w:rPr>
                <w:rFonts w:cstheme="minorHAnsi"/>
                <w:b/>
              </w:rPr>
              <w:t>Funktionstid</w:t>
            </w:r>
          </w:p>
        </w:tc>
      </w:tr>
      <w:tr w:rsidR="00E03696" w:rsidRPr="005D38BF" w14:paraId="5F82BDE9" w14:textId="77777777" w:rsidTr="002841C4">
        <w:trPr>
          <w:trHeight w:val="400"/>
        </w:trPr>
        <w:tc>
          <w:tcPr>
            <w:tcW w:w="2694" w:type="dxa"/>
          </w:tcPr>
          <w:p w14:paraId="0A789D47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Overstrøm</w:t>
            </w:r>
          </w:p>
        </w:tc>
        <w:tc>
          <w:tcPr>
            <w:tcW w:w="992" w:type="dxa"/>
          </w:tcPr>
          <w:p w14:paraId="50365E3F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  <w:r w:rsidRPr="005D38BF">
              <w:rPr>
                <w:rFonts w:cstheme="minorHAnsi"/>
              </w:rPr>
              <w:t>I</w:t>
            </w:r>
            <w:r w:rsidRPr="005D38BF">
              <w:rPr>
                <w:rFonts w:cstheme="minorHAnsi"/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50CA6C3B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0A6E902" w14:textId="77777777" w:rsidR="00E03696" w:rsidRPr="005D38BF" w:rsidRDefault="00E03696" w:rsidP="002841C4">
            <w:pPr>
              <w:rPr>
                <w:rFonts w:cstheme="minorHAnsi"/>
                <w:color w:val="000000"/>
              </w:rPr>
            </w:pPr>
            <w:r w:rsidRPr="005D38BF">
              <w:rPr>
                <w:rFonts w:cstheme="minorHAnsi"/>
                <w:color w:val="000000"/>
              </w:rPr>
              <w:t>A</w:t>
            </w:r>
          </w:p>
        </w:tc>
        <w:tc>
          <w:tcPr>
            <w:tcW w:w="1134" w:type="dxa"/>
          </w:tcPr>
          <w:p w14:paraId="1E458F7A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6D9DF311" w14:textId="77777777" w:rsidR="00E03696" w:rsidRPr="005D38BF" w:rsidRDefault="00E03696" w:rsidP="002841C4">
            <w:pPr>
              <w:rPr>
                <w:rFonts w:cstheme="minorHAnsi"/>
                <w:color w:val="000000"/>
              </w:rPr>
            </w:pPr>
            <w:r w:rsidRPr="005D38BF">
              <w:rPr>
                <w:rFonts w:cstheme="minorHAnsi"/>
                <w:color w:val="000000"/>
              </w:rPr>
              <w:t>ms</w:t>
            </w:r>
          </w:p>
        </w:tc>
      </w:tr>
      <w:tr w:rsidR="00E03696" w:rsidRPr="005D38BF" w14:paraId="3FFA8D20" w14:textId="77777777" w:rsidTr="002841C4">
        <w:trPr>
          <w:trHeight w:val="400"/>
        </w:trPr>
        <w:tc>
          <w:tcPr>
            <w:tcW w:w="2694" w:type="dxa"/>
          </w:tcPr>
          <w:p w14:paraId="35BC7713" w14:textId="77777777" w:rsidR="00E03696" w:rsidRPr="005D38BF" w:rsidRDefault="00E03696" w:rsidP="002841C4">
            <w:pPr>
              <w:rPr>
                <w:rFonts w:eastAsia="MS Mincho" w:cstheme="minorHAnsi"/>
                <w:lang w:eastAsia="ja-JP"/>
              </w:rPr>
            </w:pPr>
            <w:r w:rsidRPr="005D38BF">
              <w:rPr>
                <w:rFonts w:cstheme="minorHAnsi"/>
              </w:rPr>
              <w:t>Synkron underspænding*</w:t>
            </w:r>
          </w:p>
        </w:tc>
        <w:tc>
          <w:tcPr>
            <w:tcW w:w="992" w:type="dxa"/>
          </w:tcPr>
          <w:p w14:paraId="1A30EF2B" w14:textId="77777777" w:rsidR="00E03696" w:rsidRPr="005D38BF" w:rsidRDefault="00E03696" w:rsidP="002841C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254013C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4BC058FA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V</w:t>
            </w:r>
          </w:p>
        </w:tc>
        <w:tc>
          <w:tcPr>
            <w:tcW w:w="1134" w:type="dxa"/>
          </w:tcPr>
          <w:p w14:paraId="2D22442A" w14:textId="77777777" w:rsidR="00E03696" w:rsidRPr="005D38BF" w:rsidRDefault="00E03696" w:rsidP="002841C4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69DD4D4" w14:textId="77777777" w:rsidR="00E03696" w:rsidRPr="005D38BF" w:rsidRDefault="00E03696" w:rsidP="002841C4">
            <w:pPr>
              <w:rPr>
                <w:rFonts w:cstheme="minorHAnsi"/>
              </w:rPr>
            </w:pPr>
            <w:r w:rsidRPr="005D38BF">
              <w:rPr>
                <w:rFonts w:cstheme="minorHAnsi"/>
              </w:rPr>
              <w:t>ms</w:t>
            </w:r>
          </w:p>
        </w:tc>
      </w:tr>
    </w:tbl>
    <w:p w14:paraId="0A04E2BD" w14:textId="77777777" w:rsidR="00E03696" w:rsidRPr="005D38BF" w:rsidRDefault="00E03696" w:rsidP="00E03696">
      <w:pPr>
        <w:rPr>
          <w:rFonts w:cstheme="minorHAnsi"/>
        </w:rPr>
      </w:pPr>
      <w:r w:rsidRPr="005D38BF">
        <w:rPr>
          <w:rFonts w:cstheme="minorHAnsi"/>
        </w:rPr>
        <w:t xml:space="preserve">* Hvis synkron underspændingsrelæ anvendes. </w:t>
      </w:r>
    </w:p>
    <w:p w14:paraId="787B2587" w14:textId="77777777" w:rsidR="00E03696" w:rsidRDefault="00E03696" w:rsidP="00E03696">
      <w:pPr>
        <w:keepLines w:val="0"/>
        <w:spacing w:line="240" w:lineRule="auto"/>
        <w:jc w:val="left"/>
        <w:rPr>
          <w:rFonts w:cstheme="minorHAnsi"/>
          <w:b/>
          <w:color w:val="246C99" w:themeColor="text2"/>
          <w:spacing w:val="15"/>
          <w:kern w:val="24"/>
          <w:szCs w:val="24"/>
        </w:rPr>
      </w:pPr>
      <w:r>
        <w:rPr>
          <w:rFonts w:cstheme="minorHAnsi"/>
        </w:rPr>
        <w:br w:type="page"/>
      </w:r>
    </w:p>
    <w:p w14:paraId="275BA714" w14:textId="77777777" w:rsidR="00E03696" w:rsidRPr="005D38BF" w:rsidRDefault="00E03696" w:rsidP="00E03696">
      <w:pPr>
        <w:pStyle w:val="Bilagniv3"/>
        <w:rPr>
          <w:rFonts w:cstheme="minorHAnsi"/>
        </w:rPr>
      </w:pPr>
      <w:r w:rsidRPr="005D38BF">
        <w:rPr>
          <w:rFonts w:cstheme="minorHAnsi"/>
        </w:rPr>
        <w:lastRenderedPageBreak/>
        <w:t>Underskrift</w:t>
      </w:r>
    </w:p>
    <w:tbl>
      <w:tblPr>
        <w:tblStyle w:val="TableGrid"/>
        <w:tblW w:w="4735" w:type="pct"/>
        <w:tblLayout w:type="fixed"/>
        <w:tblLook w:val="04A0" w:firstRow="1" w:lastRow="0" w:firstColumn="1" w:lastColumn="0" w:noHBand="0" w:noVBand="1"/>
      </w:tblPr>
      <w:tblGrid>
        <w:gridCol w:w="2650"/>
        <w:gridCol w:w="4857"/>
      </w:tblGrid>
      <w:tr w:rsidR="00E03696" w:rsidRPr="005D38BF" w14:paraId="1E7106A0" w14:textId="77777777" w:rsidTr="00E03696">
        <w:trPr>
          <w:trHeight w:val="567"/>
        </w:trPr>
        <w:tc>
          <w:tcPr>
            <w:tcW w:w="2650" w:type="dxa"/>
            <w:hideMark/>
          </w:tcPr>
          <w:p w14:paraId="022567A3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Dato for idriftsættelse: </w:t>
            </w:r>
          </w:p>
        </w:tc>
        <w:tc>
          <w:tcPr>
            <w:tcW w:w="4857" w:type="dxa"/>
          </w:tcPr>
          <w:p w14:paraId="7005829F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  <w:tr w:rsidR="00E03696" w:rsidRPr="005D38BF" w14:paraId="531AC223" w14:textId="77777777" w:rsidTr="00E03696">
        <w:trPr>
          <w:trHeight w:val="567"/>
        </w:trPr>
        <w:tc>
          <w:tcPr>
            <w:tcW w:w="2650" w:type="dxa"/>
            <w:hideMark/>
          </w:tcPr>
          <w:p w14:paraId="7117F214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Firma: </w:t>
            </w:r>
          </w:p>
        </w:tc>
        <w:tc>
          <w:tcPr>
            <w:tcW w:w="4857" w:type="dxa"/>
          </w:tcPr>
          <w:p w14:paraId="3EAECDD2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  <w:tr w:rsidR="00E03696" w:rsidRPr="005D38BF" w14:paraId="50D262E9" w14:textId="77777777" w:rsidTr="00E03696">
        <w:trPr>
          <w:trHeight w:val="567"/>
        </w:trPr>
        <w:tc>
          <w:tcPr>
            <w:tcW w:w="2650" w:type="dxa"/>
            <w:hideMark/>
          </w:tcPr>
          <w:p w14:paraId="4496922E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Ansvarlig: </w:t>
            </w:r>
          </w:p>
        </w:tc>
        <w:tc>
          <w:tcPr>
            <w:tcW w:w="4857" w:type="dxa"/>
          </w:tcPr>
          <w:p w14:paraId="5F72C3E7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  <w:tr w:rsidR="00E03696" w:rsidRPr="005D38BF" w14:paraId="30E69BEF" w14:textId="77777777" w:rsidTr="00E03696">
        <w:trPr>
          <w:trHeight w:val="567"/>
        </w:trPr>
        <w:tc>
          <w:tcPr>
            <w:tcW w:w="2650" w:type="dxa"/>
            <w:hideMark/>
          </w:tcPr>
          <w:p w14:paraId="3229775C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Underskrift (ansvarlig): </w:t>
            </w:r>
          </w:p>
        </w:tc>
        <w:tc>
          <w:tcPr>
            <w:tcW w:w="4857" w:type="dxa"/>
          </w:tcPr>
          <w:p w14:paraId="7BD4E1C7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  <w:tr w:rsidR="00E03696" w:rsidRPr="005D38BF" w14:paraId="3638ACA2" w14:textId="77777777" w:rsidTr="00E03696">
        <w:trPr>
          <w:trHeight w:val="567"/>
        </w:trPr>
        <w:tc>
          <w:tcPr>
            <w:tcW w:w="2650" w:type="dxa"/>
          </w:tcPr>
          <w:p w14:paraId="19F8F76B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Anlægsejer: </w:t>
            </w:r>
          </w:p>
        </w:tc>
        <w:tc>
          <w:tcPr>
            <w:tcW w:w="4857" w:type="dxa"/>
          </w:tcPr>
          <w:p w14:paraId="7F38844E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  <w:tr w:rsidR="00E03696" w:rsidRPr="005D38BF" w14:paraId="0E0A8217" w14:textId="77777777" w:rsidTr="00E03696">
        <w:trPr>
          <w:trHeight w:val="567"/>
        </w:trPr>
        <w:tc>
          <w:tcPr>
            <w:tcW w:w="2650" w:type="dxa"/>
          </w:tcPr>
          <w:p w14:paraId="374385EA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  <w:r w:rsidRPr="005D38BF">
              <w:rPr>
                <w:rFonts w:cstheme="minorHAnsi"/>
                <w:szCs w:val="22"/>
              </w:rPr>
              <w:t xml:space="preserve">Underskrift (anlægsejer): </w:t>
            </w:r>
          </w:p>
        </w:tc>
        <w:tc>
          <w:tcPr>
            <w:tcW w:w="4857" w:type="dxa"/>
          </w:tcPr>
          <w:p w14:paraId="34752B4A" w14:textId="77777777" w:rsidR="00E03696" w:rsidRPr="005D38BF" w:rsidRDefault="00E03696" w:rsidP="002841C4">
            <w:pPr>
              <w:rPr>
                <w:rFonts w:cstheme="minorHAnsi"/>
                <w:szCs w:val="22"/>
              </w:rPr>
            </w:pPr>
          </w:p>
        </w:tc>
      </w:tr>
    </w:tbl>
    <w:p w14:paraId="37FC10AD" w14:textId="30930DD5" w:rsidR="00E03696" w:rsidRPr="0052713A" w:rsidRDefault="00E03696" w:rsidP="00E03696">
      <w:pPr>
        <w:rPr>
          <w:rFonts w:cstheme="minorHAnsi"/>
          <w:color w:val="246C99" w:themeColor="text2"/>
          <w:spacing w:val="15"/>
          <w:szCs w:val="24"/>
        </w:rPr>
      </w:pPr>
    </w:p>
    <w:sectPr w:rsidR="00E03696" w:rsidRPr="0052713A" w:rsidSect="00F27A7B">
      <w:headerReference w:type="even" r:id="rId14"/>
      <w:headerReference w:type="default" r:id="rId15"/>
      <w:pgSz w:w="11907" w:h="16840"/>
      <w:pgMar w:top="1701" w:right="1985" w:bottom="1134" w:left="1985" w:header="851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68A5" w14:textId="77777777" w:rsidR="00480BA4" w:rsidRDefault="00480BA4">
      <w:r>
        <w:separator/>
      </w:r>
    </w:p>
  </w:endnote>
  <w:endnote w:type="continuationSeparator" w:id="0">
    <w:p w14:paraId="2234ED0B" w14:textId="77777777" w:rsidR="00480BA4" w:rsidRDefault="0048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A77E" w14:textId="77777777" w:rsidR="00AC55A6" w:rsidRDefault="00AC55A6" w:rsidP="00707C18">
    <w:pPr>
      <w:ind w:right="-567"/>
      <w:jc w:val="right"/>
      <w:rPr>
        <w:color w:val="174A4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59B9" w14:textId="77777777" w:rsidR="00480BA4" w:rsidRDefault="00480BA4">
      <w:r>
        <w:separator/>
      </w:r>
    </w:p>
  </w:footnote>
  <w:footnote w:type="continuationSeparator" w:id="0">
    <w:p w14:paraId="7E45A193" w14:textId="77777777" w:rsidR="00480BA4" w:rsidRDefault="0048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107A" w14:textId="2150B441" w:rsidR="00AC55A6" w:rsidRDefault="007E6E45" w:rsidP="00C430B6">
    <w:pPr>
      <w:pStyle w:val="Header"/>
      <w:pBdr>
        <w:bottom w:val="none" w:sz="0" w:space="0" w:color="auto"/>
      </w:pBdr>
    </w:pPr>
    <w:r w:rsidRPr="007E6E45">
      <w:rPr>
        <w:noProof/>
      </w:rPr>
      <w:drawing>
        <wp:anchor distT="0" distB="0" distL="114300" distR="114300" simplePos="0" relativeHeight="251658751" behindDoc="0" locked="0" layoutInCell="1" allowOverlap="1" wp14:anchorId="77F35BE9" wp14:editId="301FE9B2">
          <wp:simplePos x="0" y="0"/>
          <wp:positionH relativeFrom="column">
            <wp:posOffset>-106045</wp:posOffset>
          </wp:positionH>
          <wp:positionV relativeFrom="paragraph">
            <wp:posOffset>33020</wp:posOffset>
          </wp:positionV>
          <wp:extent cx="1791428" cy="792000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4793" t="42710" r="24890" b="41571"/>
                  <a:stretch/>
                </pic:blipFill>
                <pic:spPr bwMode="auto">
                  <a:xfrm>
                    <a:off x="0" y="0"/>
                    <a:ext cx="1791428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D4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738418" wp14:editId="119F7FA9">
              <wp:simplePos x="0" y="0"/>
              <wp:positionH relativeFrom="column">
                <wp:posOffset>-337185</wp:posOffset>
              </wp:positionH>
              <wp:positionV relativeFrom="paragraph">
                <wp:posOffset>-226060</wp:posOffset>
              </wp:positionV>
              <wp:extent cx="6249035" cy="2951480"/>
              <wp:effectExtent l="0" t="0" r="0" b="1270"/>
              <wp:wrapSquare wrapText="bothSides"/>
              <wp:docPr id="13" name="Rektangel med enkelt afklippet hjørn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6249035" cy="29514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4C136E" w14:textId="77777777" w:rsidR="00F446AE" w:rsidRDefault="00F446AE" w:rsidP="00F446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rect id="Rektangel med enkelt afklippet hjørne 13" style="position:absolute;left:0;text-align:left;margin-left:-26.55pt;margin-top:-17.8pt;width:492.05pt;height:232.4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46c99 [3215]" stroked="f" strokeweight="2pt" w14:anchorId="53738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">
              <v:textbox>
                <w:txbxContent>
                  <w:p w:rsidR="00F446AE" w:rsidP="00F446AE" w:rsidRDefault="00F446AE" w14:paraId="204C136E" w14:textId="77777777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AE0E" w14:textId="0A486310" w:rsidR="00772CE1" w:rsidRPr="00216ECD" w:rsidRDefault="00772CE1" w:rsidP="00772CE1">
    <w:pPr>
      <w:pStyle w:val="Header"/>
      <w:pBdr>
        <w:bottom w:val="none" w:sz="0" w:space="0" w:color="auto"/>
      </w:pBdr>
      <w:jc w:val="left"/>
      <w:rPr>
        <w:b w:val="0"/>
        <w:bCs/>
        <w:color w:val="000000" w:themeColor="text1"/>
      </w:rPr>
    </w:pPr>
    <w:r w:rsidRPr="00216ECD">
      <w:rPr>
        <w:noProof/>
        <w:color w:val="000000" w:themeColor="text1"/>
      </w:rPr>
      <w:fldChar w:fldCharType="begin"/>
    </w:r>
    <w:r w:rsidRPr="00216ECD">
      <w:rPr>
        <w:noProof/>
        <w:color w:val="000000" w:themeColor="text1"/>
      </w:rPr>
      <w:instrText xml:space="preserve"> STYLEREF  "Overskrift 1 (uden nummer)"  \* MERGEFORMAT </w:instrText>
    </w:r>
    <w:r w:rsidRPr="00216ECD">
      <w:rPr>
        <w:noProof/>
        <w:color w:val="000000" w:themeColor="text1"/>
      </w:rPr>
      <w:fldChar w:fldCharType="separate"/>
    </w:r>
    <w:r w:rsidR="00832135" w:rsidRPr="00832135">
      <w:rPr>
        <w:b w:val="0"/>
        <w:bCs/>
        <w:noProof/>
        <w:color w:val="000000" w:themeColor="text1"/>
      </w:rPr>
      <w:t>Indholdsfortegnelse</w:t>
    </w:r>
    <w:r w:rsidRPr="00216ECD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2EF1424C">
        <v:rect id="_x0000_i1025" style="width:481.9pt;height:1pt" o:hralign="center" o:hrstd="t" o:hrnoshade="t" o:hr="t" fillcolor="#969696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87C8" w14:textId="70BAA620" w:rsidR="00AC55A6" w:rsidRPr="001025E1" w:rsidRDefault="00A14D52" w:rsidP="003540BA">
    <w:pPr>
      <w:pStyle w:val="Header"/>
      <w:pBdr>
        <w:bottom w:val="none" w:sz="0" w:space="0" w:color="auto"/>
      </w:pBdr>
      <w:jc w:val="right"/>
      <w:rPr>
        <w:b w:val="0"/>
        <w:bCs/>
        <w:color w:val="000000" w:themeColor="text1"/>
      </w:rPr>
    </w:pPr>
    <w:r w:rsidRPr="001025E1">
      <w:rPr>
        <w:noProof/>
        <w:color w:val="000000" w:themeColor="text1"/>
      </w:rPr>
      <w:fldChar w:fldCharType="begin"/>
    </w:r>
    <w:r w:rsidRPr="001025E1">
      <w:rPr>
        <w:noProof/>
        <w:color w:val="000000" w:themeColor="text1"/>
      </w:rPr>
      <w:instrText xml:space="preserve"> STYLEREF  </w:instrText>
    </w:r>
    <w:r w:rsidR="00772CE1" w:rsidRPr="001025E1">
      <w:rPr>
        <w:noProof/>
        <w:color w:val="000000" w:themeColor="text1"/>
      </w:rPr>
      <w:instrText>"Overskrift 1 (uden nummer)"</w:instrText>
    </w:r>
    <w:r w:rsidRPr="001025E1">
      <w:rPr>
        <w:noProof/>
        <w:color w:val="000000" w:themeColor="text1"/>
      </w:rPr>
      <w:instrText xml:space="preserve">  \* MERGEFORMAT </w:instrText>
    </w:r>
    <w:r w:rsidRPr="001025E1">
      <w:rPr>
        <w:noProof/>
        <w:color w:val="000000" w:themeColor="text1"/>
      </w:rPr>
      <w:fldChar w:fldCharType="separate"/>
    </w:r>
    <w:r w:rsidR="00EE60F4" w:rsidRPr="00EE60F4">
      <w:rPr>
        <w:b w:val="0"/>
        <w:bCs/>
        <w:noProof/>
        <w:color w:val="000000" w:themeColor="text1"/>
      </w:rPr>
      <w:t>Resume</w:t>
    </w:r>
    <w:r w:rsidRPr="001025E1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78893785">
        <v:rect id="_x0000_i1026" style="width:481.9pt;height:1pt" o:hralign="center" o:hrstd="t" o:hrnoshade="t" o:hr="t" fillcolor="#969696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72B3" w14:textId="058A34FF" w:rsidR="00772CE1" w:rsidRPr="00216ECD" w:rsidRDefault="00772CE1" w:rsidP="00772CE1">
    <w:pPr>
      <w:pStyle w:val="Header"/>
      <w:pBdr>
        <w:bottom w:val="none" w:sz="0" w:space="0" w:color="auto"/>
      </w:pBdr>
      <w:jc w:val="left"/>
      <w:rPr>
        <w:b w:val="0"/>
        <w:bCs/>
        <w:color w:val="000000" w:themeColor="text1"/>
      </w:rPr>
    </w:pPr>
    <w:r w:rsidRPr="00216ECD">
      <w:rPr>
        <w:noProof/>
        <w:color w:val="000000" w:themeColor="text1"/>
      </w:rPr>
      <w:fldChar w:fldCharType="begin"/>
    </w:r>
    <w:r w:rsidRPr="00216ECD">
      <w:rPr>
        <w:noProof/>
        <w:color w:val="000000" w:themeColor="text1"/>
      </w:rPr>
      <w:instrText xml:space="preserve"> STYLEREF  </w:instrText>
    </w:r>
    <w:r w:rsidR="00AD4CF0" w:rsidRPr="00216ECD">
      <w:rPr>
        <w:noProof/>
        <w:color w:val="000000" w:themeColor="text1"/>
      </w:rPr>
      <w:instrText>"Overskrift 1 (uden nummer)"</w:instrText>
    </w:r>
    <w:r w:rsidRPr="00216ECD">
      <w:rPr>
        <w:noProof/>
        <w:color w:val="000000" w:themeColor="text1"/>
      </w:rPr>
      <w:instrText xml:space="preserve">  \* MERGEFORMAT </w:instrText>
    </w:r>
    <w:r w:rsidRPr="00216ECD">
      <w:rPr>
        <w:noProof/>
        <w:color w:val="000000" w:themeColor="text1"/>
      </w:rPr>
      <w:fldChar w:fldCharType="separate"/>
    </w:r>
    <w:r w:rsidR="00EE60F4" w:rsidRPr="00EE60F4">
      <w:rPr>
        <w:b w:val="0"/>
        <w:bCs/>
        <w:noProof/>
        <w:color w:val="000000" w:themeColor="text1"/>
      </w:rPr>
      <w:t>Indholdsfortegnelse</w:t>
    </w:r>
    <w:r w:rsidRPr="00216ECD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4323E852">
        <v:rect id="_x0000_i1027" style="width:481.9pt;height:1pt" o:hralign="center" o:hrstd="t" o:hrnoshade="t" o:hr="t" fillcolor="#969696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5283" w14:textId="0D08E623" w:rsidR="00AC55A6" w:rsidRPr="00216ECD" w:rsidRDefault="00A14D52" w:rsidP="003540BA">
    <w:pPr>
      <w:pStyle w:val="Header"/>
      <w:pBdr>
        <w:bottom w:val="none" w:sz="0" w:space="0" w:color="auto"/>
      </w:pBdr>
      <w:jc w:val="right"/>
      <w:rPr>
        <w:b w:val="0"/>
        <w:bCs/>
        <w:color w:val="000000" w:themeColor="text1"/>
      </w:rPr>
    </w:pPr>
    <w:r w:rsidRPr="00216ECD">
      <w:rPr>
        <w:noProof/>
        <w:color w:val="000000" w:themeColor="text1"/>
      </w:rPr>
      <w:fldChar w:fldCharType="begin"/>
    </w:r>
    <w:r w:rsidRPr="00216ECD">
      <w:rPr>
        <w:noProof/>
        <w:color w:val="000000" w:themeColor="text1"/>
      </w:rPr>
      <w:instrText xml:space="preserve"> STYLEREF  </w:instrText>
    </w:r>
    <w:r w:rsidR="00AD4CF0" w:rsidRPr="00216ECD">
      <w:rPr>
        <w:noProof/>
        <w:color w:val="000000" w:themeColor="text1"/>
      </w:rPr>
      <w:instrText>"Overskrift 1 (uden nummer)"</w:instrText>
    </w:r>
    <w:r w:rsidRPr="00216ECD">
      <w:rPr>
        <w:noProof/>
        <w:color w:val="000000" w:themeColor="text1"/>
      </w:rPr>
      <w:instrText xml:space="preserve">  \* MERGEFORMAT </w:instrText>
    </w:r>
    <w:r w:rsidRPr="00216ECD">
      <w:rPr>
        <w:noProof/>
        <w:color w:val="000000" w:themeColor="text1"/>
      </w:rPr>
      <w:fldChar w:fldCharType="separate"/>
    </w:r>
    <w:r w:rsidR="00832135" w:rsidRPr="00832135">
      <w:rPr>
        <w:b w:val="0"/>
        <w:bCs/>
        <w:noProof/>
        <w:color w:val="000000" w:themeColor="text1"/>
      </w:rPr>
      <w:t>Indholdsfortegnelse</w:t>
    </w:r>
    <w:r w:rsidRPr="00216ECD">
      <w:rPr>
        <w:noProof/>
        <w:color w:val="000000" w:themeColor="text1"/>
      </w:rPr>
      <w:fldChar w:fldCharType="end"/>
    </w:r>
    <w:r w:rsidR="00000000">
      <w:rPr>
        <w:color w:val="000000" w:themeColor="text1"/>
      </w:rPr>
      <w:pict w14:anchorId="53946722">
        <v:rect id="_x0000_i1028" style="width:481.9pt;height:1pt" o:hralign="center" o:hrstd="t" o:hrnoshade="t" o:hr="t" fillcolor="#969696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AA50" w14:textId="63B25AE4" w:rsidR="00AC55A6" w:rsidRPr="00940C06" w:rsidRDefault="00940C06" w:rsidP="00940C06">
    <w:pPr>
      <w:pStyle w:val="Header"/>
      <w:pBdr>
        <w:bottom w:val="none" w:sz="0" w:space="0" w:color="auto"/>
      </w:pBdr>
      <w:jc w:val="left"/>
      <w:rPr>
        <w:b w:val="0"/>
        <w:bCs/>
      </w:rPr>
    </w:pPr>
    <w:r w:rsidRPr="00216ECD">
      <w:rPr>
        <w:b w:val="0"/>
        <w:bCs/>
        <w:color w:val="000000" w:themeColor="text1"/>
      </w:rPr>
      <w:fldChar w:fldCharType="begin"/>
    </w:r>
    <w:r w:rsidRPr="00216ECD">
      <w:rPr>
        <w:b w:val="0"/>
        <w:bCs/>
        <w:color w:val="000000" w:themeColor="text1"/>
      </w:rPr>
      <w:instrText xml:space="preserve"> STYLEREF 8 \</w:instrText>
    </w:r>
    <w:r w:rsidR="00F716B6" w:rsidRPr="00216ECD">
      <w:rPr>
        <w:b w:val="0"/>
        <w:bCs/>
        <w:color w:val="000000" w:themeColor="text1"/>
      </w:rPr>
      <w:instrText>n</w:instrText>
    </w:r>
    <w:r w:rsidRPr="00216ECD">
      <w:rPr>
        <w:b w:val="0"/>
        <w:bCs/>
        <w:color w:val="000000" w:themeColor="text1"/>
      </w:rPr>
      <w:instrText xml:space="preserve"> </w:instrText>
    </w:r>
    <w:r w:rsidRPr="00216ECD">
      <w:rPr>
        <w:b w:val="0"/>
        <w:bCs/>
        <w:color w:val="000000" w:themeColor="text1"/>
      </w:rPr>
      <w:fldChar w:fldCharType="separate"/>
    </w:r>
    <w:r w:rsidR="00832135">
      <w:rPr>
        <w:b w:val="0"/>
        <w:bCs/>
        <w:noProof/>
        <w:color w:val="000000" w:themeColor="text1"/>
      </w:rPr>
      <w:t xml:space="preserve"> Bilag 1</w:t>
    </w:r>
    <w:r w:rsidRPr="00216ECD">
      <w:rPr>
        <w:b w:val="0"/>
        <w:bCs/>
        <w:color w:val="000000" w:themeColor="text1"/>
      </w:rPr>
      <w:fldChar w:fldCharType="end"/>
    </w:r>
    <w:r w:rsidR="00712A44">
      <w:rPr>
        <w:b w:val="0"/>
        <w:bCs/>
        <w:color w:val="000000" w:themeColor="text1"/>
      </w:rPr>
      <w:t>.</w:t>
    </w:r>
    <w:r w:rsidRPr="00216ECD">
      <w:rPr>
        <w:b w:val="0"/>
        <w:bCs/>
        <w:color w:val="000000" w:themeColor="text1"/>
      </w:rPr>
      <w:t xml:space="preserve"> </w:t>
    </w:r>
    <w:r w:rsidRPr="00216ECD">
      <w:rPr>
        <w:b w:val="0"/>
        <w:bCs/>
        <w:color w:val="000000" w:themeColor="text1"/>
      </w:rPr>
      <w:fldChar w:fldCharType="begin"/>
    </w:r>
    <w:r w:rsidRPr="00216ECD">
      <w:rPr>
        <w:b w:val="0"/>
        <w:bCs/>
        <w:color w:val="000000" w:themeColor="text1"/>
      </w:rPr>
      <w:instrText xml:space="preserve"> STYLEREF 8 </w:instrText>
    </w:r>
    <w:r w:rsidRPr="00216ECD">
      <w:rPr>
        <w:b w:val="0"/>
        <w:bCs/>
        <w:color w:val="000000" w:themeColor="text1"/>
      </w:rPr>
      <w:fldChar w:fldCharType="separate"/>
    </w:r>
    <w:r w:rsidR="00832135">
      <w:rPr>
        <w:b w:val="0"/>
        <w:bCs/>
        <w:noProof/>
        <w:color w:val="000000" w:themeColor="text1"/>
      </w:rPr>
      <w:t>DOKUMENTATION FOR PRODUKTIONSANLÆG I KATEGORI A</w:t>
    </w:r>
    <w:r w:rsidRPr="00216ECD">
      <w:rPr>
        <w:b w:val="0"/>
        <w:bCs/>
        <w:color w:val="000000" w:themeColor="text1"/>
      </w:rPr>
      <w:fldChar w:fldCharType="end"/>
    </w:r>
    <w:r w:rsidR="00000000">
      <w:pict w14:anchorId="3B8A908F">
        <v:rect id="_x0000_i1029" style="width:481.9pt;height:1pt" o:hrstd="t" o:hrnoshade="t" o:hr="t" fillcolor="#969696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90C6" w14:textId="216B314F" w:rsidR="00AC55A6" w:rsidRPr="00216ECD" w:rsidRDefault="00940C06" w:rsidP="00940C06">
    <w:pPr>
      <w:pStyle w:val="Header"/>
      <w:pBdr>
        <w:bottom w:val="none" w:sz="0" w:space="0" w:color="auto"/>
      </w:pBdr>
      <w:jc w:val="right"/>
      <w:rPr>
        <w:b w:val="0"/>
        <w:bCs/>
        <w:color w:val="000000" w:themeColor="text1"/>
      </w:rPr>
    </w:pPr>
    <w:r w:rsidRPr="00216ECD">
      <w:rPr>
        <w:b w:val="0"/>
        <w:bCs/>
        <w:color w:val="000000" w:themeColor="text1"/>
      </w:rPr>
      <w:fldChar w:fldCharType="begin"/>
    </w:r>
    <w:r w:rsidRPr="00216ECD">
      <w:rPr>
        <w:b w:val="0"/>
        <w:bCs/>
        <w:color w:val="000000" w:themeColor="text1"/>
      </w:rPr>
      <w:instrText xml:space="preserve"> STYLEREF 8 \</w:instrText>
    </w:r>
    <w:r w:rsidR="00216ECD">
      <w:rPr>
        <w:b w:val="0"/>
        <w:bCs/>
        <w:color w:val="000000" w:themeColor="text1"/>
      </w:rPr>
      <w:instrText>n</w:instrText>
    </w:r>
    <w:r w:rsidRPr="00216ECD">
      <w:rPr>
        <w:b w:val="0"/>
        <w:bCs/>
        <w:color w:val="000000" w:themeColor="text1"/>
      </w:rPr>
      <w:instrText xml:space="preserve"> </w:instrText>
    </w:r>
    <w:r w:rsidRPr="00216ECD">
      <w:rPr>
        <w:b w:val="0"/>
        <w:bCs/>
        <w:color w:val="000000" w:themeColor="text1"/>
      </w:rPr>
      <w:fldChar w:fldCharType="separate"/>
    </w:r>
    <w:r w:rsidR="00832135">
      <w:rPr>
        <w:b w:val="0"/>
        <w:bCs/>
        <w:noProof/>
        <w:color w:val="000000" w:themeColor="text1"/>
      </w:rPr>
      <w:t xml:space="preserve"> Bilag 1</w:t>
    </w:r>
    <w:r w:rsidRPr="00216ECD">
      <w:rPr>
        <w:b w:val="0"/>
        <w:bCs/>
        <w:color w:val="000000" w:themeColor="text1"/>
      </w:rPr>
      <w:fldChar w:fldCharType="end"/>
    </w:r>
    <w:r w:rsidR="00712A44">
      <w:rPr>
        <w:b w:val="0"/>
        <w:bCs/>
        <w:color w:val="000000" w:themeColor="text1"/>
      </w:rPr>
      <w:t>.</w:t>
    </w:r>
    <w:r w:rsidRPr="00216ECD">
      <w:rPr>
        <w:b w:val="0"/>
        <w:bCs/>
        <w:color w:val="000000" w:themeColor="text1"/>
      </w:rPr>
      <w:t xml:space="preserve"> </w:t>
    </w:r>
    <w:r w:rsidRPr="00216ECD">
      <w:rPr>
        <w:b w:val="0"/>
        <w:bCs/>
        <w:color w:val="000000" w:themeColor="text1"/>
      </w:rPr>
      <w:fldChar w:fldCharType="begin"/>
    </w:r>
    <w:r w:rsidRPr="00216ECD">
      <w:rPr>
        <w:b w:val="0"/>
        <w:bCs/>
        <w:color w:val="000000" w:themeColor="text1"/>
      </w:rPr>
      <w:instrText xml:space="preserve"> STYLEREF 8 </w:instrText>
    </w:r>
    <w:r w:rsidRPr="00216ECD">
      <w:rPr>
        <w:b w:val="0"/>
        <w:bCs/>
        <w:color w:val="000000" w:themeColor="text1"/>
      </w:rPr>
      <w:fldChar w:fldCharType="separate"/>
    </w:r>
    <w:r w:rsidR="00832135">
      <w:rPr>
        <w:b w:val="0"/>
        <w:bCs/>
        <w:noProof/>
        <w:color w:val="000000" w:themeColor="text1"/>
      </w:rPr>
      <w:t>DOKUMENTATION FOR PRODUKTIONSANLÆG I KATEGORI A</w:t>
    </w:r>
    <w:r w:rsidRPr="00216ECD">
      <w:rPr>
        <w:b w:val="0"/>
        <w:bCs/>
        <w:color w:val="000000" w:themeColor="text1"/>
      </w:rPr>
      <w:fldChar w:fldCharType="end"/>
    </w:r>
    <w:r w:rsidR="00000000">
      <w:rPr>
        <w:color w:val="000000" w:themeColor="text1"/>
      </w:rPr>
      <w:pict w14:anchorId="4DD8A1E7">
        <v:rect id="_x0000_i1030" style="width:481.9pt;height:1pt" o:hralign="center" o:hrstd="t" o:hrnoshade="t" o:hr="t" fillcolor="#96969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E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2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C1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6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CE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29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A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6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2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00833C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11" w15:restartNumberingAfterBreak="0">
    <w:nsid w:val="010249D5"/>
    <w:multiLevelType w:val="multilevel"/>
    <w:tmpl w:val="6E621640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2" w15:restartNumberingAfterBreak="0">
    <w:nsid w:val="0EB979A3"/>
    <w:multiLevelType w:val="multilevel"/>
    <w:tmpl w:val="0BB80848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3" w15:restartNumberingAfterBreak="0">
    <w:nsid w:val="130B483C"/>
    <w:multiLevelType w:val="multilevel"/>
    <w:tmpl w:val="806E66B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4" w15:restartNumberingAfterBreak="0">
    <w:nsid w:val="13EE55A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15" w15:restartNumberingAfterBreak="0">
    <w:nsid w:val="14344851"/>
    <w:multiLevelType w:val="multilevel"/>
    <w:tmpl w:val="E1FE6782"/>
    <w:lvl w:ilvl="0">
      <w:start w:val="1"/>
      <w:numFmt w:val="decimal"/>
      <w:pStyle w:val="Heading1"/>
      <w:suff w:val="space"/>
      <w:lvlText w:val="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Heading6"/>
      <w:suff w:val="spac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Heading7"/>
      <w:suff w:val="spac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0"/>
      <w:pStyle w:val="Heading8"/>
      <w:suff w:val="space"/>
      <w:lvlText w:val=" Bilag %8."/>
      <w:lvlJc w:val="left"/>
      <w:pPr>
        <w:ind w:left="1440" w:hanging="1440"/>
      </w:pPr>
      <w:rPr>
        <w:rFonts w:hint="default"/>
        <w:caps/>
      </w:rPr>
    </w:lvl>
    <w:lvl w:ilvl="8">
      <w:start w:val="1"/>
      <w:numFmt w:val="decimal"/>
      <w:lvlRestart w:val="0"/>
      <w:pStyle w:val="Heading9"/>
      <w:suff w:val="space"/>
      <w:lvlText w:val=" Appendiks %9."/>
      <w:lvlJc w:val="left"/>
      <w:pPr>
        <w:ind w:left="1584" w:hanging="1584"/>
      </w:pPr>
      <w:rPr>
        <w:rFonts w:hint="default"/>
        <w:caps/>
      </w:rPr>
    </w:lvl>
  </w:abstractNum>
  <w:abstractNum w:abstractNumId="16" w15:restartNumberingAfterBreak="0">
    <w:nsid w:val="1F39788D"/>
    <w:multiLevelType w:val="multilevel"/>
    <w:tmpl w:val="00EE0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AF9549D"/>
    <w:multiLevelType w:val="singleLevel"/>
    <w:tmpl w:val="C65E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2B0A6479"/>
    <w:multiLevelType w:val="multilevel"/>
    <w:tmpl w:val="8C2C1A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9" w15:restartNumberingAfterBreak="0">
    <w:nsid w:val="306A11ED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52E764B"/>
    <w:multiLevelType w:val="multilevel"/>
    <w:tmpl w:val="DA544AF6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1" w15:restartNumberingAfterBreak="0">
    <w:nsid w:val="368848D3"/>
    <w:multiLevelType w:val="hybridMultilevel"/>
    <w:tmpl w:val="0D7C9866"/>
    <w:lvl w:ilvl="0" w:tplc="2B109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B51F8"/>
    <w:multiLevelType w:val="multilevel"/>
    <w:tmpl w:val="15B88794"/>
    <w:lvl w:ilvl="0">
      <w:start w:val="1"/>
      <w:numFmt w:val="decimal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3" w15:restartNumberingAfterBreak="0">
    <w:nsid w:val="3C2236FB"/>
    <w:multiLevelType w:val="multilevel"/>
    <w:tmpl w:val="6B2C058E"/>
    <w:lvl w:ilvl="0">
      <w:start w:val="1"/>
      <w:numFmt w:val="upperLetter"/>
      <w:suff w:val="space"/>
      <w:lvlText w:val="Appendiks 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24" w15:restartNumberingAfterBreak="0">
    <w:nsid w:val="43E5744C"/>
    <w:multiLevelType w:val="multilevel"/>
    <w:tmpl w:val="537C399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</w:lvl>
    <w:lvl w:ilvl="2">
      <w:start w:val="1"/>
      <w:numFmt w:val="decimal"/>
      <w:suff w:val="space"/>
      <w:lvlText w:val="%1.%2.%3."/>
      <w:lvlJc w:val="left"/>
      <w:pPr>
        <w:ind w:left="709" w:hanging="567"/>
      </w:p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25" w15:restartNumberingAfterBreak="0">
    <w:nsid w:val="46404CEC"/>
    <w:multiLevelType w:val="multilevel"/>
    <w:tmpl w:val="B85E631C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6C99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6" w15:restartNumberingAfterBreak="0">
    <w:nsid w:val="54477F3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27" w15:restartNumberingAfterBreak="0">
    <w:nsid w:val="58393E2A"/>
    <w:multiLevelType w:val="multilevel"/>
    <w:tmpl w:val="1C0089F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ilag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28" w15:restartNumberingAfterBreak="0">
    <w:nsid w:val="627B4382"/>
    <w:multiLevelType w:val="multilevel"/>
    <w:tmpl w:val="B24A3456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29" w15:restartNumberingAfterBreak="0">
    <w:nsid w:val="76491011"/>
    <w:multiLevelType w:val="multilevel"/>
    <w:tmpl w:val="DEC6F2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30" w15:restartNumberingAfterBreak="0">
    <w:nsid w:val="7C2C7D6E"/>
    <w:multiLevelType w:val="hybridMultilevel"/>
    <w:tmpl w:val="8B58475A"/>
    <w:lvl w:ilvl="0" w:tplc="2B109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55C1F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54403066">
    <w:abstractNumId w:val="20"/>
  </w:num>
  <w:num w:numId="2" w16cid:durableId="75249541">
    <w:abstractNumId w:val="10"/>
  </w:num>
  <w:num w:numId="3" w16cid:durableId="1653217705">
    <w:abstractNumId w:val="22"/>
  </w:num>
  <w:num w:numId="4" w16cid:durableId="1075935855">
    <w:abstractNumId w:val="17"/>
  </w:num>
  <w:num w:numId="5" w16cid:durableId="1071275232">
    <w:abstractNumId w:val="16"/>
  </w:num>
  <w:num w:numId="6" w16cid:durableId="1554847191">
    <w:abstractNumId w:val="19"/>
  </w:num>
  <w:num w:numId="7" w16cid:durableId="615716593">
    <w:abstractNumId w:val="14"/>
  </w:num>
  <w:num w:numId="8" w16cid:durableId="1047221707">
    <w:abstractNumId w:val="26"/>
  </w:num>
  <w:num w:numId="9" w16cid:durableId="608439948">
    <w:abstractNumId w:val="28"/>
  </w:num>
  <w:num w:numId="10" w16cid:durableId="305626497">
    <w:abstractNumId w:val="12"/>
  </w:num>
  <w:num w:numId="11" w16cid:durableId="742945710">
    <w:abstractNumId w:val="31"/>
  </w:num>
  <w:num w:numId="12" w16cid:durableId="1025250695">
    <w:abstractNumId w:val="11"/>
  </w:num>
  <w:num w:numId="13" w16cid:durableId="1372069898">
    <w:abstractNumId w:val="23"/>
  </w:num>
  <w:num w:numId="14" w16cid:durableId="1464425991">
    <w:abstractNumId w:val="24"/>
  </w:num>
  <w:num w:numId="15" w16cid:durableId="273439315">
    <w:abstractNumId w:val="18"/>
  </w:num>
  <w:num w:numId="16" w16cid:durableId="186600404">
    <w:abstractNumId w:val="27"/>
  </w:num>
  <w:num w:numId="17" w16cid:durableId="1075399153">
    <w:abstractNumId w:val="13"/>
  </w:num>
  <w:num w:numId="18" w16cid:durableId="1267075169">
    <w:abstractNumId w:val="29"/>
  </w:num>
  <w:num w:numId="19" w16cid:durableId="2132819065">
    <w:abstractNumId w:val="9"/>
  </w:num>
  <w:num w:numId="20" w16cid:durableId="248080092">
    <w:abstractNumId w:val="7"/>
  </w:num>
  <w:num w:numId="21" w16cid:durableId="126556725">
    <w:abstractNumId w:val="6"/>
  </w:num>
  <w:num w:numId="22" w16cid:durableId="1799567103">
    <w:abstractNumId w:val="5"/>
  </w:num>
  <w:num w:numId="23" w16cid:durableId="1625968000">
    <w:abstractNumId w:val="4"/>
  </w:num>
  <w:num w:numId="24" w16cid:durableId="178785687">
    <w:abstractNumId w:val="8"/>
  </w:num>
  <w:num w:numId="25" w16cid:durableId="1104425521">
    <w:abstractNumId w:val="3"/>
  </w:num>
  <w:num w:numId="26" w16cid:durableId="106855349">
    <w:abstractNumId w:val="2"/>
  </w:num>
  <w:num w:numId="27" w16cid:durableId="2032494033">
    <w:abstractNumId w:val="1"/>
  </w:num>
  <w:num w:numId="28" w16cid:durableId="1176649464">
    <w:abstractNumId w:val="0"/>
  </w:num>
  <w:num w:numId="29" w16cid:durableId="211237683">
    <w:abstractNumId w:val="20"/>
  </w:num>
  <w:num w:numId="30" w16cid:durableId="551037449">
    <w:abstractNumId w:val="25"/>
  </w:num>
  <w:num w:numId="31" w16cid:durableId="953095148">
    <w:abstractNumId w:val="15"/>
  </w:num>
  <w:num w:numId="32" w16cid:durableId="1062826315">
    <w:abstractNumId w:val="21"/>
  </w:num>
  <w:num w:numId="33" w16cid:durableId="200785450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hideGrammaticalErrors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25"/>
    <w:rsid w:val="00005F7A"/>
    <w:rsid w:val="00013C80"/>
    <w:rsid w:val="000263B6"/>
    <w:rsid w:val="0003270F"/>
    <w:rsid w:val="0004341F"/>
    <w:rsid w:val="00044FE3"/>
    <w:rsid w:val="00052566"/>
    <w:rsid w:val="000554E6"/>
    <w:rsid w:val="00056969"/>
    <w:rsid w:val="00062E8A"/>
    <w:rsid w:val="000710F9"/>
    <w:rsid w:val="00074AE3"/>
    <w:rsid w:val="00074F93"/>
    <w:rsid w:val="000979D8"/>
    <w:rsid w:val="000A5126"/>
    <w:rsid w:val="000A5FB8"/>
    <w:rsid w:val="000A63D7"/>
    <w:rsid w:val="000B1281"/>
    <w:rsid w:val="000B264B"/>
    <w:rsid w:val="000B2EDD"/>
    <w:rsid w:val="000C0F4C"/>
    <w:rsid w:val="000C39A9"/>
    <w:rsid w:val="000D1DB8"/>
    <w:rsid w:val="000D2CE2"/>
    <w:rsid w:val="000D3008"/>
    <w:rsid w:val="000D4A3B"/>
    <w:rsid w:val="000E20F8"/>
    <w:rsid w:val="000E4237"/>
    <w:rsid w:val="000E61C9"/>
    <w:rsid w:val="000E6253"/>
    <w:rsid w:val="000F478A"/>
    <w:rsid w:val="000F4E7A"/>
    <w:rsid w:val="000F6ED0"/>
    <w:rsid w:val="001025E1"/>
    <w:rsid w:val="00103BC3"/>
    <w:rsid w:val="00105966"/>
    <w:rsid w:val="00106CD6"/>
    <w:rsid w:val="001103A0"/>
    <w:rsid w:val="00111FB3"/>
    <w:rsid w:val="00116352"/>
    <w:rsid w:val="00117338"/>
    <w:rsid w:val="00125C44"/>
    <w:rsid w:val="00127FF1"/>
    <w:rsid w:val="00132CA1"/>
    <w:rsid w:val="00144906"/>
    <w:rsid w:val="00151CEC"/>
    <w:rsid w:val="00153715"/>
    <w:rsid w:val="0015643F"/>
    <w:rsid w:val="00156968"/>
    <w:rsid w:val="00166AEC"/>
    <w:rsid w:val="001732CE"/>
    <w:rsid w:val="00174D49"/>
    <w:rsid w:val="00175124"/>
    <w:rsid w:val="001823EE"/>
    <w:rsid w:val="001911FB"/>
    <w:rsid w:val="00195BBD"/>
    <w:rsid w:val="001A10E6"/>
    <w:rsid w:val="001A776A"/>
    <w:rsid w:val="001B4638"/>
    <w:rsid w:val="001B641C"/>
    <w:rsid w:val="001B76F5"/>
    <w:rsid w:val="001B78C3"/>
    <w:rsid w:val="001C781E"/>
    <w:rsid w:val="001D1DEB"/>
    <w:rsid w:val="001D20DF"/>
    <w:rsid w:val="001D63BD"/>
    <w:rsid w:val="001E7CD4"/>
    <w:rsid w:val="001F33DC"/>
    <w:rsid w:val="001F4F53"/>
    <w:rsid w:val="00200483"/>
    <w:rsid w:val="002016F6"/>
    <w:rsid w:val="00205AF7"/>
    <w:rsid w:val="0021112F"/>
    <w:rsid w:val="00213B7A"/>
    <w:rsid w:val="00216E46"/>
    <w:rsid w:val="00216ECD"/>
    <w:rsid w:val="0022303C"/>
    <w:rsid w:val="00224C64"/>
    <w:rsid w:val="00225A07"/>
    <w:rsid w:val="00233BA9"/>
    <w:rsid w:val="00240401"/>
    <w:rsid w:val="0024107C"/>
    <w:rsid w:val="00243FCB"/>
    <w:rsid w:val="002442D6"/>
    <w:rsid w:val="00247FF9"/>
    <w:rsid w:val="00250C41"/>
    <w:rsid w:val="0025408C"/>
    <w:rsid w:val="00254514"/>
    <w:rsid w:val="00255269"/>
    <w:rsid w:val="00260824"/>
    <w:rsid w:val="00264DB3"/>
    <w:rsid w:val="002715F8"/>
    <w:rsid w:val="002732D7"/>
    <w:rsid w:val="0027404C"/>
    <w:rsid w:val="00275EAF"/>
    <w:rsid w:val="002921CB"/>
    <w:rsid w:val="002A4F3D"/>
    <w:rsid w:val="002A54B0"/>
    <w:rsid w:val="002B4FFE"/>
    <w:rsid w:val="002C7601"/>
    <w:rsid w:val="002D3904"/>
    <w:rsid w:val="002D5380"/>
    <w:rsid w:val="002D74DF"/>
    <w:rsid w:val="002E54BE"/>
    <w:rsid w:val="002E74EB"/>
    <w:rsid w:val="002F1E5F"/>
    <w:rsid w:val="002F2DA7"/>
    <w:rsid w:val="002F6097"/>
    <w:rsid w:val="00300122"/>
    <w:rsid w:val="00307FB5"/>
    <w:rsid w:val="00316BAD"/>
    <w:rsid w:val="00326556"/>
    <w:rsid w:val="003343B9"/>
    <w:rsid w:val="0033798F"/>
    <w:rsid w:val="00346344"/>
    <w:rsid w:val="00347195"/>
    <w:rsid w:val="00350F0B"/>
    <w:rsid w:val="003540BA"/>
    <w:rsid w:val="0036185D"/>
    <w:rsid w:val="0036528A"/>
    <w:rsid w:val="0037548A"/>
    <w:rsid w:val="00376E53"/>
    <w:rsid w:val="00381803"/>
    <w:rsid w:val="00386C53"/>
    <w:rsid w:val="00392D7A"/>
    <w:rsid w:val="00395FAB"/>
    <w:rsid w:val="003A07F5"/>
    <w:rsid w:val="003A09F7"/>
    <w:rsid w:val="003A3A47"/>
    <w:rsid w:val="003A4B7C"/>
    <w:rsid w:val="003B0122"/>
    <w:rsid w:val="003B050E"/>
    <w:rsid w:val="003B484B"/>
    <w:rsid w:val="003C5A0C"/>
    <w:rsid w:val="003C7967"/>
    <w:rsid w:val="003D004B"/>
    <w:rsid w:val="003E0127"/>
    <w:rsid w:val="003E2848"/>
    <w:rsid w:val="003E51D5"/>
    <w:rsid w:val="003E7EDC"/>
    <w:rsid w:val="003F69EF"/>
    <w:rsid w:val="00404A56"/>
    <w:rsid w:val="00406D15"/>
    <w:rsid w:val="00410C8B"/>
    <w:rsid w:val="00412FE2"/>
    <w:rsid w:val="00413454"/>
    <w:rsid w:val="00414E44"/>
    <w:rsid w:val="00420FCD"/>
    <w:rsid w:val="00422EF0"/>
    <w:rsid w:val="0042464A"/>
    <w:rsid w:val="0043050B"/>
    <w:rsid w:val="00433732"/>
    <w:rsid w:val="00433A6F"/>
    <w:rsid w:val="00437EC7"/>
    <w:rsid w:val="004479A8"/>
    <w:rsid w:val="00454D4F"/>
    <w:rsid w:val="00456A0C"/>
    <w:rsid w:val="00457F50"/>
    <w:rsid w:val="0046063F"/>
    <w:rsid w:val="004606D3"/>
    <w:rsid w:val="00462DFC"/>
    <w:rsid w:val="00464DCD"/>
    <w:rsid w:val="004654C4"/>
    <w:rsid w:val="004670D6"/>
    <w:rsid w:val="004735CA"/>
    <w:rsid w:val="00473604"/>
    <w:rsid w:val="00473B4F"/>
    <w:rsid w:val="0047511A"/>
    <w:rsid w:val="00480BA4"/>
    <w:rsid w:val="004929D1"/>
    <w:rsid w:val="00495F5C"/>
    <w:rsid w:val="00497586"/>
    <w:rsid w:val="004A14C2"/>
    <w:rsid w:val="004B33EE"/>
    <w:rsid w:val="004C0EAA"/>
    <w:rsid w:val="004D099D"/>
    <w:rsid w:val="004D12E1"/>
    <w:rsid w:val="004E1BB8"/>
    <w:rsid w:val="004F323B"/>
    <w:rsid w:val="004F3A1A"/>
    <w:rsid w:val="004F41E2"/>
    <w:rsid w:val="005010E8"/>
    <w:rsid w:val="005043D1"/>
    <w:rsid w:val="00506316"/>
    <w:rsid w:val="00514EA7"/>
    <w:rsid w:val="005238BD"/>
    <w:rsid w:val="00523A24"/>
    <w:rsid w:val="0052713A"/>
    <w:rsid w:val="00530FF3"/>
    <w:rsid w:val="00533843"/>
    <w:rsid w:val="00534E4A"/>
    <w:rsid w:val="00540ED7"/>
    <w:rsid w:val="005425E2"/>
    <w:rsid w:val="00546CE1"/>
    <w:rsid w:val="00562836"/>
    <w:rsid w:val="00565CBC"/>
    <w:rsid w:val="005679A0"/>
    <w:rsid w:val="00574484"/>
    <w:rsid w:val="005750DD"/>
    <w:rsid w:val="00575936"/>
    <w:rsid w:val="00584E9A"/>
    <w:rsid w:val="0059205C"/>
    <w:rsid w:val="00597024"/>
    <w:rsid w:val="005A10B7"/>
    <w:rsid w:val="005A4B9F"/>
    <w:rsid w:val="005A7560"/>
    <w:rsid w:val="005B0819"/>
    <w:rsid w:val="005B09E8"/>
    <w:rsid w:val="005B32C3"/>
    <w:rsid w:val="005C0E8A"/>
    <w:rsid w:val="005C13A0"/>
    <w:rsid w:val="005C1780"/>
    <w:rsid w:val="005C37EA"/>
    <w:rsid w:val="005D0AE0"/>
    <w:rsid w:val="005D1BB7"/>
    <w:rsid w:val="005D783E"/>
    <w:rsid w:val="00601F1D"/>
    <w:rsid w:val="0060557D"/>
    <w:rsid w:val="006059DA"/>
    <w:rsid w:val="006102AC"/>
    <w:rsid w:val="00614A8E"/>
    <w:rsid w:val="00614B38"/>
    <w:rsid w:val="00620620"/>
    <w:rsid w:val="006209CE"/>
    <w:rsid w:val="00622345"/>
    <w:rsid w:val="00635432"/>
    <w:rsid w:val="00641A21"/>
    <w:rsid w:val="00641B3A"/>
    <w:rsid w:val="006426D5"/>
    <w:rsid w:val="00644D9A"/>
    <w:rsid w:val="006530F0"/>
    <w:rsid w:val="006607AD"/>
    <w:rsid w:val="00664088"/>
    <w:rsid w:val="00680F1B"/>
    <w:rsid w:val="00686AE9"/>
    <w:rsid w:val="006874BD"/>
    <w:rsid w:val="00694914"/>
    <w:rsid w:val="00696EEE"/>
    <w:rsid w:val="006A30D4"/>
    <w:rsid w:val="006A4259"/>
    <w:rsid w:val="006A7A64"/>
    <w:rsid w:val="006B34DB"/>
    <w:rsid w:val="006C21A1"/>
    <w:rsid w:val="006C53C8"/>
    <w:rsid w:val="006C6BF7"/>
    <w:rsid w:val="006D0BE1"/>
    <w:rsid w:val="006D5127"/>
    <w:rsid w:val="006E1BC5"/>
    <w:rsid w:val="006E1F30"/>
    <w:rsid w:val="006E208D"/>
    <w:rsid w:val="006E2A5C"/>
    <w:rsid w:val="006E3E81"/>
    <w:rsid w:val="006E6C08"/>
    <w:rsid w:val="006E7677"/>
    <w:rsid w:val="006E77E0"/>
    <w:rsid w:val="006F0D77"/>
    <w:rsid w:val="007027B3"/>
    <w:rsid w:val="00703161"/>
    <w:rsid w:val="00704F08"/>
    <w:rsid w:val="00705891"/>
    <w:rsid w:val="00707C18"/>
    <w:rsid w:val="00712A44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294B"/>
    <w:rsid w:val="0075578E"/>
    <w:rsid w:val="00757CCC"/>
    <w:rsid w:val="007615D1"/>
    <w:rsid w:val="00762C16"/>
    <w:rsid w:val="0076389F"/>
    <w:rsid w:val="007715BE"/>
    <w:rsid w:val="00772CE1"/>
    <w:rsid w:val="00775037"/>
    <w:rsid w:val="00782F56"/>
    <w:rsid w:val="00784A0B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3B63"/>
    <w:rsid w:val="007B733A"/>
    <w:rsid w:val="007C3052"/>
    <w:rsid w:val="007D2DA0"/>
    <w:rsid w:val="007D3D31"/>
    <w:rsid w:val="007E2BD0"/>
    <w:rsid w:val="007E2D37"/>
    <w:rsid w:val="007E3B06"/>
    <w:rsid w:val="007E4DFB"/>
    <w:rsid w:val="007E6C07"/>
    <w:rsid w:val="007E6E45"/>
    <w:rsid w:val="007F0860"/>
    <w:rsid w:val="007F537A"/>
    <w:rsid w:val="007F7DBB"/>
    <w:rsid w:val="00800CD1"/>
    <w:rsid w:val="008030CB"/>
    <w:rsid w:val="00812E9A"/>
    <w:rsid w:val="00822329"/>
    <w:rsid w:val="00824032"/>
    <w:rsid w:val="0082604E"/>
    <w:rsid w:val="00830315"/>
    <w:rsid w:val="00832135"/>
    <w:rsid w:val="00842AF0"/>
    <w:rsid w:val="008459A7"/>
    <w:rsid w:val="0085269B"/>
    <w:rsid w:val="00857CA1"/>
    <w:rsid w:val="0086309B"/>
    <w:rsid w:val="008636F8"/>
    <w:rsid w:val="00863A3A"/>
    <w:rsid w:val="00867113"/>
    <w:rsid w:val="0087131F"/>
    <w:rsid w:val="0087219F"/>
    <w:rsid w:val="0087226D"/>
    <w:rsid w:val="00872916"/>
    <w:rsid w:val="00875638"/>
    <w:rsid w:val="00876317"/>
    <w:rsid w:val="00876AC8"/>
    <w:rsid w:val="00877DB4"/>
    <w:rsid w:val="008802B9"/>
    <w:rsid w:val="008843F0"/>
    <w:rsid w:val="008875D7"/>
    <w:rsid w:val="008943EB"/>
    <w:rsid w:val="00894C85"/>
    <w:rsid w:val="008B033C"/>
    <w:rsid w:val="008B4C03"/>
    <w:rsid w:val="008B7A6C"/>
    <w:rsid w:val="008C0C2B"/>
    <w:rsid w:val="008C28BA"/>
    <w:rsid w:val="008C73BE"/>
    <w:rsid w:val="008E655A"/>
    <w:rsid w:val="008E7D18"/>
    <w:rsid w:val="008F3F37"/>
    <w:rsid w:val="008F73FD"/>
    <w:rsid w:val="00901B4A"/>
    <w:rsid w:val="00911E79"/>
    <w:rsid w:val="00916322"/>
    <w:rsid w:val="00916767"/>
    <w:rsid w:val="00920CA0"/>
    <w:rsid w:val="00923B2D"/>
    <w:rsid w:val="009244C6"/>
    <w:rsid w:val="0093256C"/>
    <w:rsid w:val="00935A7D"/>
    <w:rsid w:val="0093788F"/>
    <w:rsid w:val="00940C06"/>
    <w:rsid w:val="009419A3"/>
    <w:rsid w:val="009422D2"/>
    <w:rsid w:val="00942E5A"/>
    <w:rsid w:val="009442A2"/>
    <w:rsid w:val="00944B0B"/>
    <w:rsid w:val="00944D26"/>
    <w:rsid w:val="009509E2"/>
    <w:rsid w:val="00962E25"/>
    <w:rsid w:val="00964D03"/>
    <w:rsid w:val="00964D53"/>
    <w:rsid w:val="00964DCA"/>
    <w:rsid w:val="00965A75"/>
    <w:rsid w:val="009671FD"/>
    <w:rsid w:val="00972CA6"/>
    <w:rsid w:val="0097354E"/>
    <w:rsid w:val="00976B6B"/>
    <w:rsid w:val="009779DF"/>
    <w:rsid w:val="00980B92"/>
    <w:rsid w:val="00994414"/>
    <w:rsid w:val="00995AC3"/>
    <w:rsid w:val="009A34BE"/>
    <w:rsid w:val="009A588C"/>
    <w:rsid w:val="009B4291"/>
    <w:rsid w:val="009B6E90"/>
    <w:rsid w:val="009C46E1"/>
    <w:rsid w:val="009C5F0D"/>
    <w:rsid w:val="009C6A6C"/>
    <w:rsid w:val="009D24C1"/>
    <w:rsid w:val="009D5568"/>
    <w:rsid w:val="009F2A46"/>
    <w:rsid w:val="00A03136"/>
    <w:rsid w:val="00A106A8"/>
    <w:rsid w:val="00A14D52"/>
    <w:rsid w:val="00A16EBA"/>
    <w:rsid w:val="00A3281C"/>
    <w:rsid w:val="00A339C6"/>
    <w:rsid w:val="00A37D19"/>
    <w:rsid w:val="00A45B1A"/>
    <w:rsid w:val="00A4624F"/>
    <w:rsid w:val="00A47214"/>
    <w:rsid w:val="00A47B46"/>
    <w:rsid w:val="00A51C53"/>
    <w:rsid w:val="00A57CA7"/>
    <w:rsid w:val="00A62162"/>
    <w:rsid w:val="00A718F5"/>
    <w:rsid w:val="00A759E8"/>
    <w:rsid w:val="00A762B0"/>
    <w:rsid w:val="00A7778E"/>
    <w:rsid w:val="00A806BE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B2072"/>
    <w:rsid w:val="00AC2666"/>
    <w:rsid w:val="00AC46B8"/>
    <w:rsid w:val="00AC55A6"/>
    <w:rsid w:val="00AC5FDD"/>
    <w:rsid w:val="00AC6680"/>
    <w:rsid w:val="00AD0CE1"/>
    <w:rsid w:val="00AD0CF4"/>
    <w:rsid w:val="00AD4CF0"/>
    <w:rsid w:val="00AD781F"/>
    <w:rsid w:val="00AE0857"/>
    <w:rsid w:val="00AE725D"/>
    <w:rsid w:val="00B056D6"/>
    <w:rsid w:val="00B0734A"/>
    <w:rsid w:val="00B07EB4"/>
    <w:rsid w:val="00B11F52"/>
    <w:rsid w:val="00B12F93"/>
    <w:rsid w:val="00B342C0"/>
    <w:rsid w:val="00B3607C"/>
    <w:rsid w:val="00B41175"/>
    <w:rsid w:val="00B42605"/>
    <w:rsid w:val="00B43100"/>
    <w:rsid w:val="00B4371E"/>
    <w:rsid w:val="00B43E52"/>
    <w:rsid w:val="00B4551D"/>
    <w:rsid w:val="00B514B1"/>
    <w:rsid w:val="00B54FA9"/>
    <w:rsid w:val="00B64559"/>
    <w:rsid w:val="00B65DE8"/>
    <w:rsid w:val="00B71B2C"/>
    <w:rsid w:val="00B875A0"/>
    <w:rsid w:val="00B93841"/>
    <w:rsid w:val="00B939E7"/>
    <w:rsid w:val="00BA21E4"/>
    <w:rsid w:val="00BA35A7"/>
    <w:rsid w:val="00BB0C2E"/>
    <w:rsid w:val="00BB1826"/>
    <w:rsid w:val="00BB2CA9"/>
    <w:rsid w:val="00BB4775"/>
    <w:rsid w:val="00BB5E29"/>
    <w:rsid w:val="00BC3EE2"/>
    <w:rsid w:val="00BC5E0B"/>
    <w:rsid w:val="00BC7DF6"/>
    <w:rsid w:val="00BD6F00"/>
    <w:rsid w:val="00BE1E5C"/>
    <w:rsid w:val="00BE2491"/>
    <w:rsid w:val="00BE3F22"/>
    <w:rsid w:val="00BF3281"/>
    <w:rsid w:val="00BF3F4A"/>
    <w:rsid w:val="00C02370"/>
    <w:rsid w:val="00C05A74"/>
    <w:rsid w:val="00C25301"/>
    <w:rsid w:val="00C3010F"/>
    <w:rsid w:val="00C3260F"/>
    <w:rsid w:val="00C430B6"/>
    <w:rsid w:val="00C47265"/>
    <w:rsid w:val="00C53A2F"/>
    <w:rsid w:val="00C57CAB"/>
    <w:rsid w:val="00C60F03"/>
    <w:rsid w:val="00C61DCF"/>
    <w:rsid w:val="00C6275D"/>
    <w:rsid w:val="00C63086"/>
    <w:rsid w:val="00C634D2"/>
    <w:rsid w:val="00C65F3C"/>
    <w:rsid w:val="00C6705E"/>
    <w:rsid w:val="00C74CC8"/>
    <w:rsid w:val="00C800B5"/>
    <w:rsid w:val="00C815B1"/>
    <w:rsid w:val="00C83DA3"/>
    <w:rsid w:val="00C918B3"/>
    <w:rsid w:val="00C91A16"/>
    <w:rsid w:val="00C93CD0"/>
    <w:rsid w:val="00CA1F09"/>
    <w:rsid w:val="00CA602C"/>
    <w:rsid w:val="00CA6895"/>
    <w:rsid w:val="00CB15CB"/>
    <w:rsid w:val="00CB18F3"/>
    <w:rsid w:val="00CB2AAD"/>
    <w:rsid w:val="00CB6C0A"/>
    <w:rsid w:val="00CC2D93"/>
    <w:rsid w:val="00CC34B4"/>
    <w:rsid w:val="00CC3955"/>
    <w:rsid w:val="00CC47E6"/>
    <w:rsid w:val="00CC590D"/>
    <w:rsid w:val="00CD200A"/>
    <w:rsid w:val="00CD4816"/>
    <w:rsid w:val="00CD6E3C"/>
    <w:rsid w:val="00CD7E82"/>
    <w:rsid w:val="00CE158C"/>
    <w:rsid w:val="00CE48C9"/>
    <w:rsid w:val="00CF20C5"/>
    <w:rsid w:val="00CF213F"/>
    <w:rsid w:val="00CF2C4E"/>
    <w:rsid w:val="00CF3F51"/>
    <w:rsid w:val="00CF4E4F"/>
    <w:rsid w:val="00D0294D"/>
    <w:rsid w:val="00D04BE1"/>
    <w:rsid w:val="00D159DB"/>
    <w:rsid w:val="00D178B3"/>
    <w:rsid w:val="00D17EA5"/>
    <w:rsid w:val="00D21CD6"/>
    <w:rsid w:val="00D24650"/>
    <w:rsid w:val="00D3021E"/>
    <w:rsid w:val="00D400B8"/>
    <w:rsid w:val="00D42BC5"/>
    <w:rsid w:val="00D43EA2"/>
    <w:rsid w:val="00D52338"/>
    <w:rsid w:val="00D533C1"/>
    <w:rsid w:val="00D551FA"/>
    <w:rsid w:val="00D56743"/>
    <w:rsid w:val="00D5677B"/>
    <w:rsid w:val="00D5768D"/>
    <w:rsid w:val="00D5796C"/>
    <w:rsid w:val="00D7120D"/>
    <w:rsid w:val="00D71A14"/>
    <w:rsid w:val="00D72537"/>
    <w:rsid w:val="00D72D36"/>
    <w:rsid w:val="00D75FA9"/>
    <w:rsid w:val="00D75FD5"/>
    <w:rsid w:val="00D818BF"/>
    <w:rsid w:val="00D82FEF"/>
    <w:rsid w:val="00D86E65"/>
    <w:rsid w:val="00D935F3"/>
    <w:rsid w:val="00D964C0"/>
    <w:rsid w:val="00DA4351"/>
    <w:rsid w:val="00DB1BBA"/>
    <w:rsid w:val="00DB215E"/>
    <w:rsid w:val="00DB366F"/>
    <w:rsid w:val="00DB49E7"/>
    <w:rsid w:val="00DB7B02"/>
    <w:rsid w:val="00DB7F5B"/>
    <w:rsid w:val="00DC2C7B"/>
    <w:rsid w:val="00DC3B8B"/>
    <w:rsid w:val="00DC7DE9"/>
    <w:rsid w:val="00DD60EB"/>
    <w:rsid w:val="00DD6D56"/>
    <w:rsid w:val="00DE2AF5"/>
    <w:rsid w:val="00DE3B79"/>
    <w:rsid w:val="00DE3E94"/>
    <w:rsid w:val="00DE50E8"/>
    <w:rsid w:val="00DF16DC"/>
    <w:rsid w:val="00DF1CC2"/>
    <w:rsid w:val="00DF2443"/>
    <w:rsid w:val="00DF2F42"/>
    <w:rsid w:val="00DF5BE1"/>
    <w:rsid w:val="00DF65DA"/>
    <w:rsid w:val="00E0152E"/>
    <w:rsid w:val="00E03696"/>
    <w:rsid w:val="00E072A5"/>
    <w:rsid w:val="00E07D2F"/>
    <w:rsid w:val="00E131B9"/>
    <w:rsid w:val="00E14B04"/>
    <w:rsid w:val="00E2238B"/>
    <w:rsid w:val="00E26099"/>
    <w:rsid w:val="00E26145"/>
    <w:rsid w:val="00E338AC"/>
    <w:rsid w:val="00E34D90"/>
    <w:rsid w:val="00E41C5C"/>
    <w:rsid w:val="00E44484"/>
    <w:rsid w:val="00E46498"/>
    <w:rsid w:val="00E4659D"/>
    <w:rsid w:val="00E503DE"/>
    <w:rsid w:val="00E541E8"/>
    <w:rsid w:val="00E54758"/>
    <w:rsid w:val="00E55C0C"/>
    <w:rsid w:val="00E57CD8"/>
    <w:rsid w:val="00E604E2"/>
    <w:rsid w:val="00E60D45"/>
    <w:rsid w:val="00E61A2A"/>
    <w:rsid w:val="00E63D59"/>
    <w:rsid w:val="00E6448E"/>
    <w:rsid w:val="00E87F28"/>
    <w:rsid w:val="00E934A8"/>
    <w:rsid w:val="00EA0CC3"/>
    <w:rsid w:val="00EA2914"/>
    <w:rsid w:val="00EA2D3A"/>
    <w:rsid w:val="00EB36CC"/>
    <w:rsid w:val="00EB37E9"/>
    <w:rsid w:val="00EB4334"/>
    <w:rsid w:val="00EB5E07"/>
    <w:rsid w:val="00EB6BB6"/>
    <w:rsid w:val="00EC294E"/>
    <w:rsid w:val="00EE4C93"/>
    <w:rsid w:val="00EE4D12"/>
    <w:rsid w:val="00EE5C06"/>
    <w:rsid w:val="00EE60F4"/>
    <w:rsid w:val="00EF2A65"/>
    <w:rsid w:val="00EF33BE"/>
    <w:rsid w:val="00F01232"/>
    <w:rsid w:val="00F040F8"/>
    <w:rsid w:val="00F04E2C"/>
    <w:rsid w:val="00F1204E"/>
    <w:rsid w:val="00F13D06"/>
    <w:rsid w:val="00F20707"/>
    <w:rsid w:val="00F24D70"/>
    <w:rsid w:val="00F270B1"/>
    <w:rsid w:val="00F27A7B"/>
    <w:rsid w:val="00F35608"/>
    <w:rsid w:val="00F35F26"/>
    <w:rsid w:val="00F40FB1"/>
    <w:rsid w:val="00F428F7"/>
    <w:rsid w:val="00F443BE"/>
    <w:rsid w:val="00F446AE"/>
    <w:rsid w:val="00F51EAE"/>
    <w:rsid w:val="00F56432"/>
    <w:rsid w:val="00F56A4E"/>
    <w:rsid w:val="00F574DE"/>
    <w:rsid w:val="00F63224"/>
    <w:rsid w:val="00F63512"/>
    <w:rsid w:val="00F642A1"/>
    <w:rsid w:val="00F716B6"/>
    <w:rsid w:val="00F751E8"/>
    <w:rsid w:val="00F83297"/>
    <w:rsid w:val="00F8663A"/>
    <w:rsid w:val="00F8777C"/>
    <w:rsid w:val="00F87F55"/>
    <w:rsid w:val="00F90609"/>
    <w:rsid w:val="00F97395"/>
    <w:rsid w:val="00F974B9"/>
    <w:rsid w:val="00FA6035"/>
    <w:rsid w:val="00FA6216"/>
    <w:rsid w:val="00FB170F"/>
    <w:rsid w:val="00FB358A"/>
    <w:rsid w:val="00FB5B10"/>
    <w:rsid w:val="00FB73C5"/>
    <w:rsid w:val="00FC381A"/>
    <w:rsid w:val="00FD045A"/>
    <w:rsid w:val="00FD2469"/>
    <w:rsid w:val="00FD5DF2"/>
    <w:rsid w:val="00FD7F3B"/>
    <w:rsid w:val="00FE1C60"/>
    <w:rsid w:val="00FE5399"/>
    <w:rsid w:val="00FE572D"/>
    <w:rsid w:val="00FF3B25"/>
    <w:rsid w:val="00FF3E18"/>
    <w:rsid w:val="00FF46D6"/>
    <w:rsid w:val="00FF61D1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BD93F"/>
  <w15:docId w15:val="{CF40D4EC-4B3E-477D-A47B-35AD801F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5D1"/>
    <w:pPr>
      <w:keepLines/>
      <w:spacing w:line="288" w:lineRule="auto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B64559"/>
    <w:pPr>
      <w:keepNext/>
      <w:keepLines w:val="0"/>
      <w:pageBreakBefore/>
      <w:numPr>
        <w:numId w:val="31"/>
      </w:numPr>
      <w:pBdr>
        <w:top w:val="single" w:sz="48" w:space="1" w:color="246C99" w:themeColor="text2"/>
        <w:bottom w:val="single" w:sz="48" w:space="1" w:color="246C99" w:themeColor="text2"/>
      </w:pBdr>
      <w:shd w:val="clear" w:color="auto" w:fill="246C99" w:themeFill="text2"/>
      <w:spacing w:after="240" w:line="240" w:lineRule="auto"/>
      <w:jc w:val="left"/>
      <w:outlineLvl w:val="0"/>
    </w:pPr>
    <w:rPr>
      <w:b/>
      <w:caps/>
      <w:color w:val="FFFFFF" w:themeColor="background2"/>
      <w:spacing w:val="15"/>
      <w:szCs w:val="24"/>
    </w:rPr>
  </w:style>
  <w:style w:type="paragraph" w:styleId="Heading2">
    <w:name w:val="heading 2"/>
    <w:basedOn w:val="Heading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246C99" w:themeColor="text2"/>
    </w:rPr>
  </w:style>
  <w:style w:type="paragraph" w:styleId="Heading3">
    <w:name w:val="heading 3"/>
    <w:basedOn w:val="Heading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Heading4">
    <w:name w:val="heading 4"/>
    <w:basedOn w:val="Heading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Heading5">
    <w:name w:val="heading 5"/>
    <w:basedOn w:val="Heading4"/>
    <w:next w:val="Normal"/>
    <w:qFormat/>
    <w:rsid w:val="00B6455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rsid w:val="00156968"/>
    <w:pPr>
      <w:numPr>
        <w:ilvl w:val="5"/>
        <w:numId w:val="31"/>
      </w:num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rsid w:val="00156968"/>
    <w:pPr>
      <w:numPr>
        <w:ilvl w:val="6"/>
        <w:numId w:val="3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aliases w:val="Bilag niv. 1"/>
    <w:basedOn w:val="Heading1"/>
    <w:next w:val="Normal"/>
    <w:qFormat/>
    <w:rsid w:val="00F716B6"/>
    <w:pPr>
      <w:numPr>
        <w:ilvl w:val="7"/>
      </w:numPr>
      <w:outlineLvl w:val="7"/>
    </w:pPr>
    <w:rPr>
      <w:caps w:val="0"/>
      <w:smallCaps/>
    </w:rPr>
  </w:style>
  <w:style w:type="paragraph" w:styleId="Heading9">
    <w:name w:val="heading 9"/>
    <w:aliases w:val="Appendiks niv. 1"/>
    <w:basedOn w:val="Heading1"/>
    <w:next w:val="Normal"/>
    <w:qFormat/>
    <w:rsid w:val="0025408C"/>
    <w:pPr>
      <w:numPr>
        <w:ilvl w:val="8"/>
      </w:numPr>
      <w:outlineLvl w:val="8"/>
    </w:pPr>
    <w:rPr>
      <w:caps w:val="0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tabs>
        <w:tab w:val="left" w:pos="851"/>
      </w:tabs>
      <w:spacing w:after="120"/>
      <w:ind w:left="851" w:hanging="851"/>
    </w:pPr>
  </w:style>
  <w:style w:type="paragraph" w:styleId="NormalIndent">
    <w:name w:val="Normal Indent"/>
    <w:basedOn w:val="Normal"/>
    <w:pPr>
      <w:ind w:left="708"/>
    </w:pPr>
  </w:style>
  <w:style w:type="paragraph" w:styleId="TOC3">
    <w:name w:val="toc 3"/>
    <w:basedOn w:val="Normal"/>
    <w:next w:val="Normal"/>
    <w:semiHidden/>
    <w:pPr>
      <w:ind w:left="440"/>
      <w:jc w:val="left"/>
    </w:pPr>
    <w:rPr>
      <w:sz w:val="20"/>
      <w:szCs w:val="24"/>
    </w:rPr>
  </w:style>
  <w:style w:type="paragraph" w:styleId="TOC2">
    <w:name w:val="toc 2"/>
    <w:basedOn w:val="Normal"/>
    <w:next w:val="Normal"/>
    <w:uiPriority w:val="39"/>
    <w:rsid w:val="001A10E6"/>
    <w:pPr>
      <w:spacing w:before="120" w:line="240" w:lineRule="auto"/>
      <w:ind w:left="221"/>
      <w:jc w:val="left"/>
    </w:pPr>
    <w:rPr>
      <w:i/>
      <w:iCs/>
      <w:sz w:val="20"/>
      <w:szCs w:val="24"/>
    </w:rPr>
  </w:style>
  <w:style w:type="paragraph" w:styleId="TOC1">
    <w:name w:val="toc 1"/>
    <w:basedOn w:val="Normal"/>
    <w:next w:val="Normal"/>
    <w:uiPriority w:val="39"/>
    <w:rsid w:val="000E61C9"/>
    <w:pPr>
      <w:spacing w:before="240" w:after="120"/>
      <w:jc w:val="left"/>
    </w:pPr>
    <w:rPr>
      <w:rFonts w:ascii="Calibri" w:hAnsi="Calibri"/>
      <w:b/>
      <w:bCs/>
      <w:sz w:val="20"/>
      <w:szCs w:val="24"/>
    </w:rPr>
  </w:style>
  <w:style w:type="paragraph" w:styleId="Footer">
    <w:name w:val="footer"/>
    <w:basedOn w:val="Normal"/>
    <w:pPr>
      <w:tabs>
        <w:tab w:val="center" w:pos="4819"/>
        <w:tab w:val="right" w:pos="9071"/>
      </w:tabs>
      <w:spacing w:line="240" w:lineRule="auto"/>
    </w:pPr>
  </w:style>
  <w:style w:type="paragraph" w:styleId="Header">
    <w:name w:val="header"/>
    <w:basedOn w:val="Normal"/>
    <w:rsid w:val="00E57CD8"/>
    <w:pPr>
      <w:pBdr>
        <w:bottom w:val="single" w:sz="6" w:space="1" w:color="auto"/>
      </w:pBdr>
      <w:tabs>
        <w:tab w:val="center" w:pos="4819"/>
        <w:tab w:val="right" w:pos="9071"/>
      </w:tabs>
    </w:pPr>
    <w:rPr>
      <w:b/>
      <w:color w:val="808080"/>
    </w:rPr>
  </w:style>
  <w:style w:type="paragraph" w:customStyle="1" w:styleId="Indholdsfor-ov">
    <w:name w:val="Indholdsfor-ov"/>
    <w:basedOn w:val="Overskrift1udennummer"/>
  </w:style>
  <w:style w:type="paragraph" w:customStyle="1" w:styleId="Overskrift1udennummer">
    <w:name w:val="Overskrift 1 (uden nummer)"/>
    <w:basedOn w:val="Heading1"/>
    <w:next w:val="Normal"/>
    <w:rsid w:val="00F716B6"/>
    <w:pPr>
      <w:numPr>
        <w:numId w:val="0"/>
      </w:numPr>
    </w:pPr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bCs w:val="0"/>
    </w:rPr>
  </w:style>
  <w:style w:type="paragraph" w:styleId="TOC5">
    <w:name w:val="toc 5"/>
    <w:basedOn w:val="TOC2"/>
    <w:next w:val="Normal"/>
    <w:semiHidden/>
    <w:pPr>
      <w:spacing w:before="0"/>
      <w:ind w:left="880"/>
    </w:pPr>
    <w:rPr>
      <w:i w:val="0"/>
      <w:iCs w:val="0"/>
    </w:rPr>
  </w:style>
  <w:style w:type="paragraph" w:styleId="TOC6">
    <w:name w:val="toc 6"/>
    <w:basedOn w:val="TOC3"/>
    <w:next w:val="Normal"/>
    <w:semiHidden/>
    <w:pPr>
      <w:ind w:left="1100"/>
    </w:pPr>
  </w:style>
  <w:style w:type="paragraph" w:styleId="TOC7">
    <w:name w:val="toc 7"/>
    <w:basedOn w:val="Normal"/>
    <w:next w:val="Normal"/>
    <w:semiHidden/>
    <w:pPr>
      <w:ind w:left="1320"/>
      <w:jc w:val="left"/>
    </w:pPr>
    <w:rPr>
      <w:sz w:val="20"/>
      <w:szCs w:val="24"/>
    </w:rPr>
  </w:style>
  <w:style w:type="paragraph" w:styleId="TOC8">
    <w:name w:val="toc 8"/>
    <w:basedOn w:val="Normal"/>
    <w:next w:val="Normal"/>
    <w:semiHidden/>
    <w:pPr>
      <w:ind w:left="1540"/>
      <w:jc w:val="left"/>
    </w:pPr>
    <w:rPr>
      <w:sz w:val="20"/>
      <w:szCs w:val="24"/>
    </w:rPr>
  </w:style>
  <w:style w:type="paragraph" w:styleId="TOC9">
    <w:name w:val="toc 9"/>
    <w:basedOn w:val="Normal"/>
    <w:next w:val="Normal"/>
    <w:semiHidden/>
    <w:pPr>
      <w:ind w:left="1760"/>
      <w:jc w:val="left"/>
    </w:pPr>
    <w:rPr>
      <w:sz w:val="20"/>
      <w:szCs w:val="24"/>
    </w:rPr>
  </w:style>
  <w:style w:type="paragraph" w:styleId="FootnoteText">
    <w:name w:val="footnote text"/>
    <w:basedOn w:val="Normal"/>
    <w:semiHidden/>
    <w:rsid w:val="00EF33BE"/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tabs>
        <w:tab w:val="left" w:pos="567"/>
        <w:tab w:val="right" w:pos="8505"/>
      </w:tabs>
      <w:jc w:val="right"/>
    </w:pPr>
    <w:rPr>
      <w:b/>
      <w:noProof/>
    </w:rPr>
  </w:style>
  <w:style w:type="paragraph" w:styleId="Caption">
    <w:name w:val="caption"/>
    <w:basedOn w:val="NormalIndent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Heading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Heading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keepLines w:val="0"/>
      <w:spacing w:line="280" w:lineRule="atLeast"/>
      <w:jc w:val="left"/>
    </w:pPr>
  </w:style>
  <w:style w:type="paragraph" w:customStyle="1" w:styleId="Bilagniv2">
    <w:name w:val="Bilag niv. 2"/>
    <w:basedOn w:val="Heading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odyText">
    <w:name w:val="Body Text"/>
    <w:basedOn w:val="Normal"/>
    <w:link w:val="BodyTextChar"/>
    <w:pPr>
      <w:jc w:val="lef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Bilagniv3">
    <w:name w:val="Bilag niv. 3"/>
    <w:basedOn w:val="Heading3"/>
    <w:next w:val="Normal"/>
    <w:qFormat/>
    <w:rsid w:val="00EE4D12"/>
    <w:pPr>
      <w:numPr>
        <w:numId w:val="3"/>
      </w:numPr>
    </w:pPr>
  </w:style>
  <w:style w:type="paragraph" w:styleId="NormalWeb">
    <w:name w:val="Normal (Web)"/>
    <w:basedOn w:val="Normal"/>
    <w:pPr>
      <w:keepLines w:val="0"/>
      <w:spacing w:before="100" w:beforeAutospacing="1" w:after="100" w:afterAutospacing="1" w:line="240" w:lineRule="auto"/>
      <w:jc w:val="left"/>
    </w:pPr>
    <w:rPr>
      <w:szCs w:val="24"/>
    </w:rPr>
  </w:style>
  <w:style w:type="table" w:styleId="TableGrid">
    <w:name w:val="Table Grid"/>
    <w:basedOn w:val="Table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131B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734A"/>
  </w:style>
  <w:style w:type="paragraph" w:customStyle="1" w:styleId="Indholdsfortegnelse">
    <w:name w:val="Indholdsfortegnelse"/>
    <w:basedOn w:val="Heading1"/>
    <w:next w:val="Normal"/>
    <w:rsid w:val="00F716B6"/>
    <w:pPr>
      <w:numPr>
        <w:numId w:val="0"/>
      </w:numPr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jc w:val="center"/>
    </w:pPr>
  </w:style>
  <w:style w:type="paragraph" w:customStyle="1" w:styleId="TabeloverskriftMrkgrnhvidtekst">
    <w:name w:val="Tabel overskrift. Mørk grøn + hvid tekst"/>
    <w:basedOn w:val="Normal"/>
    <w:rsid w:val="0082604E"/>
    <w:pPr>
      <w:jc w:val="center"/>
    </w:pPr>
    <w:rPr>
      <w:color w:val="FFFFFF"/>
    </w:rPr>
  </w:style>
  <w:style w:type="paragraph" w:customStyle="1" w:styleId="TabelindholdMrklinie">
    <w:name w:val="Tabelindhold. Mørk linie"/>
    <w:basedOn w:val="Normal"/>
    <w:rsid w:val="0082604E"/>
    <w:pPr>
      <w:jc w:val="center"/>
    </w:pPr>
  </w:style>
  <w:style w:type="paragraph" w:customStyle="1" w:styleId="TabelindholdLyslinie">
    <w:name w:val="Tabelindhold. Lys linie"/>
    <w:basedOn w:val="Normal"/>
    <w:rsid w:val="0082604E"/>
    <w:pPr>
      <w:jc w:val="center"/>
    </w:pPr>
  </w:style>
  <w:style w:type="table" w:styleId="TableList6">
    <w:name w:val="Table List 6"/>
    <w:basedOn w:val="Table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rid3-Accent3">
    <w:name w:val="Medium Grid 3 Accent 3"/>
    <w:aliases w:val="DEFU TABEL"/>
    <w:basedOn w:val="TableNormal"/>
    <w:uiPriority w:val="69"/>
    <w:rsid w:val="00F428F7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96C7E6" w:themeFill="accent1" w:themeFillTint="66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246C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246C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246C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246C99" w:themeFill="accent1"/>
      </w:tcPr>
    </w:tblStylePr>
    <w:tblStylePr w:type="band1Vert">
      <w:tblPr/>
      <w:tcPr>
        <w:shd w:val="clear" w:color="auto" w:fill="96C7E6" w:themeFill="accent1" w:themeFillTint="66"/>
      </w:tcPr>
    </w:tblStylePr>
    <w:tblStylePr w:type="band2Vert">
      <w:tblPr/>
      <w:tcPr>
        <w:shd w:val="clear" w:color="auto" w:fill="CAE3F2" w:themeFill="accent1" w:themeFillTint="33"/>
      </w:tcPr>
    </w:tblStylePr>
    <w:tblStylePr w:type="band1Horz">
      <w:tblPr/>
      <w:tcPr>
        <w:shd w:val="clear" w:color="auto" w:fill="96C7E6" w:themeFill="accent1" w:themeFillTint="66"/>
      </w:tcPr>
    </w:tblStylePr>
    <w:tblStylePr w:type="band2Horz">
      <w:tblPr/>
      <w:tcPr>
        <w:shd w:val="clear" w:color="auto" w:fill="CAE3F2" w:themeFill="accent1" w:themeFillTint="33"/>
      </w:tcPr>
    </w:tblStylePr>
  </w:style>
  <w:style w:type="character" w:customStyle="1" w:styleId="BodyTextChar">
    <w:name w:val="Body Text Char"/>
    <w:basedOn w:val="DefaultParagraphFont"/>
    <w:link w:val="BodyText"/>
    <w:rsid w:val="004A14C2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ind w:right="-1418"/>
    </w:pPr>
    <w:rPr>
      <w:color w:val="246C99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6C53C8"/>
    <w:pPr>
      <w:ind w:left="170" w:right="170"/>
    </w:pPr>
    <w:rPr>
      <w:rFonts w:eastAsiaTheme="minorHAnsi" w:cstheme="minorBidi"/>
      <w:i/>
      <w:color w:val="000000" w:themeColor="text1"/>
      <w:szCs w:val="22"/>
    </w:rPr>
  </w:style>
  <w:style w:type="character" w:customStyle="1" w:styleId="ResumeBoxTegn">
    <w:name w:val="ResumeBox Tegn"/>
    <w:basedOn w:val="DefaultParagraphFon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Heading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Heading5"/>
    <w:next w:val="Normal"/>
    <w:qFormat/>
    <w:rsid w:val="00EE4D12"/>
    <w:pPr>
      <w:numPr>
        <w:numId w:val="1"/>
      </w:numPr>
    </w:pPr>
  </w:style>
  <w:style w:type="paragraph" w:customStyle="1" w:styleId="Bilagniv4">
    <w:name w:val="Bilag niv. 4"/>
    <w:basedOn w:val="Heading4"/>
    <w:next w:val="Normal"/>
    <w:qFormat/>
    <w:rsid w:val="00EE4D12"/>
    <w:pPr>
      <w:numPr>
        <w:numId w:val="3"/>
      </w:numPr>
    </w:pPr>
  </w:style>
  <w:style w:type="paragraph" w:customStyle="1" w:styleId="Bilagniv5">
    <w:name w:val="Bilag niv. 5"/>
    <w:basedOn w:val="Heading5"/>
    <w:next w:val="Normal"/>
    <w:qFormat/>
    <w:rsid w:val="00EE4D12"/>
    <w:pPr>
      <w:numPr>
        <w:numId w:val="3"/>
      </w:numPr>
    </w:pPr>
  </w:style>
  <w:style w:type="table" w:styleId="ListTable1Light">
    <w:name w:val="List Table 1 Light"/>
    <w:basedOn w:val="TableNormal"/>
    <w:uiPriority w:val="46"/>
    <w:rsid w:val="00BA21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sume">
    <w:name w:val="resume"/>
    <w:basedOn w:val="Heading1"/>
    <w:next w:val="Normal"/>
    <w:rsid w:val="00EE60F4"/>
    <w:pPr>
      <w:numPr>
        <w:numId w:val="0"/>
      </w:numPr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E60F4"/>
    <w:pPr>
      <w:ind w:left="720"/>
      <w:contextualSpacing/>
    </w:pPr>
  </w:style>
  <w:style w:type="table" w:styleId="TableGrid1">
    <w:name w:val="Table Grid 1"/>
    <w:basedOn w:val="TableNormal"/>
    <w:rsid w:val="001D1DEB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Netteknik%20Vejledningsskabelon.dotm" TargetMode="External"/></Relationships>
</file>

<file path=word/theme/theme1.xml><?xml version="1.0" encoding="utf-8"?>
<a:theme xmlns:a="http://schemas.openxmlformats.org/drawingml/2006/main" name="Kontortema">
  <a:themeElements>
    <a:clrScheme name="GPD Netteknik Blå">
      <a:dk1>
        <a:sysClr val="windowText" lastClr="000000"/>
      </a:dk1>
      <a:lt1>
        <a:sysClr val="window" lastClr="FFFFFF"/>
      </a:lt1>
      <a:dk2>
        <a:srgbClr val="246C99"/>
      </a:dk2>
      <a:lt2>
        <a:srgbClr val="FFFFFF"/>
      </a:lt2>
      <a:accent1>
        <a:srgbClr val="246C9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C4A2-0604-43AC-8F27-B4683FC1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Netteknik Vejledningsskabelon</Template>
  <TotalTime>2</TotalTime>
  <Pages>7</Pages>
  <Words>648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</vt:lpstr>
    </vt:vector>
  </TitlesOfParts>
  <Company>DEFU</Company>
  <LinksUpToDate>false</LinksUpToDate>
  <CharactersWithSpaces>4595</CharactersWithSpaces>
  <SharedDoc>false</SharedDoc>
  <HLinks>
    <vt:vector size="84" baseType="variant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</dc:title>
  <dc:subject/>
  <dc:creator>Susanne L. Schuster</dc:creator>
  <dc:description/>
  <cp:lastModifiedBy>Jane Iversen</cp:lastModifiedBy>
  <cp:revision>2</cp:revision>
  <cp:lastPrinted>2012-05-11T09:45:00Z</cp:lastPrinted>
  <dcterms:created xsi:type="dcterms:W3CDTF">2024-06-12T12:33:00Z</dcterms:created>
  <dcterms:modified xsi:type="dcterms:W3CDTF">2024-06-12T12:33:00Z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e">
    <vt:lpwstr>xxx</vt:lpwstr>
  </property>
  <property fmtid="{D5CDD505-2E9C-101B-9397-08002B2CF9AE}" pid="3" name="Rekvirent">
    <vt:lpwstr>xxx</vt:lpwstr>
  </property>
  <property fmtid="{D5CDD505-2E9C-101B-9397-08002B2CF9AE}" pid="4" name="Dato for udgivelse">
    <vt:lpwstr>xxx</vt:lpwstr>
  </property>
  <property fmtid="{D5CDD505-2E9C-101B-9397-08002B2CF9AE}" pid="5" name="Sag">
    <vt:lpwstr>xxx</vt:lpwstr>
  </property>
  <property fmtid="{D5CDD505-2E9C-101B-9397-08002B2CF9AE}" pid="6" name="Rapportnummer">
    <vt:lpwstr>xxx</vt:lpwstr>
  </property>
  <property fmtid="{D5CDD505-2E9C-101B-9397-08002B2CF9AE}" pid="7" name="Flere rekvirenter">
    <vt:lpwstr>false</vt:lpwstr>
  </property>
  <property fmtid="{D5CDD505-2E9C-101B-9397-08002B2CF9AE}" pid="8" name="Dok_DokumentNr">
    <vt:lpwstr>d2023-25542</vt:lpwstr>
  </property>
  <property fmtid="{D5CDD505-2E9C-101B-9397-08002B2CF9AE}" pid="9" name="Dok_DokumentTitel">
    <vt:lpwstr>Bilag 1 til nettilslutning af produktionsanlæg til lavspændingsnettet ( ≤1 kV)</vt:lpwstr>
  </property>
  <property fmtid="{D5CDD505-2E9C-101B-9397-08002B2CF9AE}" pid="10" name="Dok_AnsvarligFuldeNavn">
    <vt:lpwstr>Freja Rølle Jakobsen</vt:lpwstr>
  </property>
  <property fmtid="{D5CDD505-2E9C-101B-9397-08002B2CF9AE}" pid="11" name="Dok_AnsvarligInitialer">
    <vt:lpwstr>FRJ</vt:lpwstr>
  </property>
  <property fmtid="{D5CDD505-2E9C-101B-9397-08002B2CF9AE}" pid="12" name="Dok_AnsvarligEmail">
    <vt:lpwstr>frj@greenpowerdenmark.dk</vt:lpwstr>
  </property>
  <property fmtid="{D5CDD505-2E9C-101B-9397-08002B2CF9AE}" pid="13" name="Dok_AnsvarligTelefon">
    <vt:lpwstr/>
  </property>
  <property fmtid="{D5CDD505-2E9C-101B-9397-08002B2CF9AE}" pid="14" name="Dok_SekretærFuldeNavn">
    <vt:lpwstr/>
  </property>
  <property fmtid="{D5CDD505-2E9C-101B-9397-08002B2CF9AE}" pid="15" name="Dok_SekretærInitialer">
    <vt:lpwstr/>
  </property>
  <property fmtid="{D5CDD505-2E9C-101B-9397-08002B2CF9AE}" pid="16" name="Dok_SekretærEmail">
    <vt:lpwstr/>
  </property>
  <property fmtid="{D5CDD505-2E9C-101B-9397-08002B2CF9AE}" pid="17" name="Dok_SekretærTelefon">
    <vt:lpwstr/>
  </property>
  <property fmtid="{D5CDD505-2E9C-101B-9397-08002B2CF9AE}" pid="18" name="Dok_AnsvarligUnderskriverFuldeNavn">
    <vt:lpwstr/>
  </property>
  <property fmtid="{D5CDD505-2E9C-101B-9397-08002B2CF9AE}" pid="19" name="Dok_DokumentRetning">
    <vt:lpwstr/>
  </property>
  <property fmtid="{D5CDD505-2E9C-101B-9397-08002B2CF9AE}" pid="20" name="Dok_ModtagerAfsenderFuldeNavn">
    <vt:lpwstr/>
  </property>
  <property fmtid="{D5CDD505-2E9C-101B-9397-08002B2CF9AE}" pid="21" name="Dok_ArbejdsGruppe">
    <vt:lpwstr/>
  </property>
  <property fmtid="{D5CDD505-2E9C-101B-9397-08002B2CF9AE}" pid="22" name="Dok_Betaling">
    <vt:lpwstr/>
  </property>
  <property fmtid="{D5CDD505-2E9C-101B-9397-08002B2CF9AE}" pid="23" name="Dok_PrisGruppe">
    <vt:lpwstr/>
  </property>
  <property fmtid="{D5CDD505-2E9C-101B-9397-08002B2CF9AE}" pid="24" name="Dok_AfleveringsPligt">
    <vt:lpwstr/>
  </property>
  <property fmtid="{D5CDD505-2E9C-101B-9397-08002B2CF9AE}" pid="25" name="Dok_RapportNr">
    <vt:lpwstr/>
  </property>
  <property fmtid="{D5CDD505-2E9C-101B-9397-08002B2CF9AE}" pid="26" name="Dok_Rekvirent">
    <vt:lpwstr/>
  </property>
  <property fmtid="{D5CDD505-2E9C-101B-9397-08002B2CF9AE}" pid="27" name="Dok_Udgave">
    <vt:lpwstr/>
  </property>
  <property fmtid="{D5CDD505-2E9C-101B-9397-08002B2CF9AE}" pid="28" name="Dok_Klasse">
    <vt:lpwstr/>
  </property>
  <property fmtid="{D5CDD505-2E9C-101B-9397-08002B2CF9AE}" pid="29" name="Dok_KontraktAftalePart">
    <vt:lpwstr/>
  </property>
  <property fmtid="{D5CDD505-2E9C-101B-9397-08002B2CF9AE}" pid="30" name="Dok_InformationsNr">
    <vt:lpwstr/>
  </property>
  <property fmtid="{D5CDD505-2E9C-101B-9397-08002B2CF9AE}" pid="31" name="Dok_IndholdsType">
    <vt:lpwstr/>
  </property>
  <property fmtid="{D5CDD505-2E9C-101B-9397-08002B2CF9AE}" pid="32" name="Dok_PunktNr">
    <vt:lpwstr/>
  </property>
  <property fmtid="{D5CDD505-2E9C-101B-9397-08002B2CF9AE}" pid="33" name="Dok_DokumentDateret">
    <vt:lpwstr>31-03-2023</vt:lpwstr>
  </property>
  <property fmtid="{D5CDD505-2E9C-101B-9397-08002B2CF9AE}" pid="34" name="Dok_Opfølgningsdato">
    <vt:lpwstr/>
  </property>
  <property fmtid="{D5CDD505-2E9C-101B-9397-08002B2CF9AE}" pid="35" name="Dok_UdløbsDato">
    <vt:lpwstr/>
  </property>
  <property fmtid="{D5CDD505-2E9C-101B-9397-08002B2CF9AE}" pid="36" name="Dok_MedAnsvarligFuldeNavn">
    <vt:lpwstr/>
  </property>
  <property fmtid="{D5CDD505-2E9C-101B-9397-08002B2CF9AE}" pid="37" name="Dok_MedAnsvarligInitialer">
    <vt:lpwstr/>
  </property>
  <property fmtid="{D5CDD505-2E9C-101B-9397-08002B2CF9AE}" pid="38" name="Dok_DokumentVersion">
    <vt:lpwstr>2.0</vt:lpwstr>
  </property>
  <property fmtid="{D5CDD505-2E9C-101B-9397-08002B2CF9AE}" pid="39" name="Sag_SagsNummer">
    <vt:lpwstr>s2022-286</vt:lpwstr>
  </property>
  <property fmtid="{D5CDD505-2E9C-101B-9397-08002B2CF9AE}" pid="40" name="Sag_SagsTitel">
    <vt:lpwstr>Tekniske betingelser</vt:lpwstr>
  </property>
  <property fmtid="{D5CDD505-2E9C-101B-9397-08002B2CF9AE}" pid="41" name="Sag_SagsAnsvarligFuldeNavn">
    <vt:lpwstr>Peter Egestad</vt:lpwstr>
  </property>
  <property fmtid="{D5CDD505-2E9C-101B-9397-08002B2CF9AE}" pid="42" name="Sag_SagsAnsvarligInitialet">
    <vt:lpwstr>PEG</vt:lpwstr>
  </property>
  <property fmtid="{D5CDD505-2E9C-101B-9397-08002B2CF9AE}" pid="43" name="Sag_SagsAnsvarligEmail">
    <vt:lpwstr>PEG@greenpowerdenmark.dk</vt:lpwstr>
  </property>
  <property fmtid="{D5CDD505-2E9C-101B-9397-08002B2CF9AE}" pid="44" name="Sag_SagsAnsvarligTelefon">
    <vt:lpwstr>+45 35 30 04 47</vt:lpwstr>
  </property>
  <property fmtid="{D5CDD505-2E9C-101B-9397-08002B2CF9AE}" pid="45" name="Sag_MødeDato">
    <vt:lpwstr/>
  </property>
  <property fmtid="{D5CDD505-2E9C-101B-9397-08002B2CF9AE}" pid="46" name="Sag_DeadlineForSagsfremstilling">
    <vt:lpwstr/>
  </property>
  <property fmtid="{D5CDD505-2E9C-101B-9397-08002B2CF9AE}" pid="47" name="Sag_ArbejdsGruppe">
    <vt:lpwstr/>
  </property>
  <property fmtid="{D5CDD505-2E9C-101B-9397-08002B2CF9AE}" pid="48" name="Sag_BestyrelsesNavn">
    <vt:lpwstr/>
  </property>
  <property fmtid="{D5CDD505-2E9C-101B-9397-08002B2CF9AE}" pid="49" name="Sag_OpstartsDato">
    <vt:lpwstr/>
  </property>
  <property fmtid="{D5CDD505-2E9C-101B-9397-08002B2CF9AE}" pid="50" name="Sag_UdsendelseDato">
    <vt:lpwstr/>
  </property>
  <property fmtid="{D5CDD505-2E9C-101B-9397-08002B2CF9AE}" pid="51" name="Sag_UdvalgsNavn">
    <vt:lpwstr/>
  </property>
  <property fmtid="{D5CDD505-2E9C-101B-9397-08002B2CF9AE}" pid="52" name="Sag_EjendomsNr">
    <vt:lpwstr/>
  </property>
  <property fmtid="{D5CDD505-2E9C-101B-9397-08002B2CF9AE}" pid="53" name="Sag_MatrikelNr">
    <vt:lpwstr/>
  </property>
  <property fmtid="{D5CDD505-2E9C-101B-9397-08002B2CF9AE}" pid="54" name="Sag_ØkonomiNr">
    <vt:lpwstr/>
  </property>
  <property fmtid="{D5CDD505-2E9C-101B-9397-08002B2CF9AE}" pid="55" name="Sag_Finansiering">
    <vt:lpwstr/>
  </property>
  <property fmtid="{D5CDD505-2E9C-101B-9397-08002B2CF9AE}" pid="56" name="Sag_MødeDatoLangFormat">
    <vt:lpwstr/>
  </property>
  <property fmtid="{D5CDD505-2E9C-101B-9397-08002B2CF9AE}" pid="57" name="Comments">
    <vt:lpwstr/>
  </property>
  <property fmtid="{D5CDD505-2E9C-101B-9397-08002B2CF9AE}" pid="58" name="Kommentarer">
    <vt:lpwstr>Kommentarer</vt:lpwstr>
  </property>
</Properties>
</file>